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B27F22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SzP-S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- </w:t>
      </w:r>
      <w:r w:rsidR="00EB2165" w:rsidRPr="00B27F22">
        <w:rPr>
          <w:rFonts w:asciiTheme="majorHAnsi" w:hAnsiTheme="majorHAnsi"/>
          <w:sz w:val="22"/>
          <w:szCs w:val="22"/>
        </w:rPr>
        <w:t>160</w:t>
      </w:r>
      <w:r w:rsidR="000A15D5" w:rsidRPr="00B27F22">
        <w:rPr>
          <w:rFonts w:asciiTheme="majorHAnsi" w:hAnsiTheme="majorHAnsi"/>
          <w:sz w:val="22"/>
          <w:szCs w:val="22"/>
        </w:rPr>
        <w:t>1</w:t>
      </w:r>
      <w:r w:rsidRPr="00B27F22">
        <w:rPr>
          <w:rFonts w:asciiTheme="majorHAnsi" w:hAnsiTheme="majorHAnsi"/>
          <w:sz w:val="22"/>
          <w:szCs w:val="22"/>
        </w:rPr>
        <w:t>/1</w:t>
      </w:r>
      <w:r w:rsidR="00DF0C86" w:rsidRPr="00B27F22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 – </w:t>
      </w:r>
      <w:r w:rsidR="001635FD" w:rsidRPr="00B27F22">
        <w:rPr>
          <w:rFonts w:asciiTheme="majorHAnsi" w:hAnsiTheme="majorHAnsi"/>
          <w:sz w:val="22"/>
          <w:szCs w:val="22"/>
        </w:rPr>
        <w:t xml:space="preserve"> </w:t>
      </w:r>
      <w:r w:rsidR="00B27F22" w:rsidRPr="00B27F22">
        <w:rPr>
          <w:rFonts w:asciiTheme="majorHAnsi" w:hAnsiTheme="majorHAnsi"/>
          <w:sz w:val="22"/>
          <w:szCs w:val="22"/>
        </w:rPr>
        <w:t>33254</w:t>
      </w:r>
      <w:r w:rsidR="008348BB" w:rsidRPr="00B27F22">
        <w:rPr>
          <w:rFonts w:asciiTheme="majorHAnsi" w:hAnsiTheme="majorHAnsi"/>
          <w:sz w:val="22"/>
          <w:szCs w:val="22"/>
        </w:rPr>
        <w:t>/1</w:t>
      </w:r>
      <w:r w:rsidR="00DF0C86" w:rsidRPr="00B27F22">
        <w:rPr>
          <w:rFonts w:asciiTheme="majorHAnsi" w:hAnsiTheme="majorHAnsi"/>
          <w:sz w:val="22"/>
          <w:szCs w:val="22"/>
        </w:rPr>
        <w:t>3</w:t>
      </w:r>
      <w:r w:rsidR="008348BB" w:rsidRPr="00B27F22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980AF5">
        <w:rPr>
          <w:rFonts w:asciiTheme="majorHAnsi" w:hAnsiTheme="majorHAnsi"/>
          <w:sz w:val="22"/>
          <w:szCs w:val="22"/>
        </w:rPr>
        <w:t>2</w:t>
      </w:r>
      <w:r w:rsidR="000A15D5">
        <w:rPr>
          <w:rFonts w:asciiTheme="majorHAnsi" w:hAnsiTheme="majorHAnsi"/>
          <w:sz w:val="22"/>
          <w:szCs w:val="22"/>
        </w:rPr>
        <w:t>2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listopada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0A15D5" w:rsidRPr="000A15D5" w:rsidRDefault="008348BB" w:rsidP="000A15D5">
      <w:pPr>
        <w:pStyle w:val="WW-Tekstpodstawowy2"/>
        <w:rPr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EB2165">
        <w:rPr>
          <w:i/>
          <w:sz w:val="24"/>
          <w:szCs w:val="24"/>
        </w:rPr>
        <w:t>1</w:t>
      </w:r>
      <w:r w:rsidR="000A15D5">
        <w:rPr>
          <w:i/>
          <w:sz w:val="24"/>
          <w:szCs w:val="24"/>
        </w:rPr>
        <w:t>2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0A15D5" w:rsidRPr="000A15D5">
        <w:rPr>
          <w:i/>
          <w:sz w:val="24"/>
          <w:szCs w:val="24"/>
        </w:rPr>
        <w:t xml:space="preserve">na roboty budowlane polegające na wymianie części kanalizacji  </w:t>
      </w:r>
    </w:p>
    <w:p w:rsidR="00DF0C86" w:rsidRPr="00A77927" w:rsidRDefault="000A15D5" w:rsidP="000A15D5">
      <w:pPr>
        <w:pStyle w:val="WW-Tekstpodstawowy2"/>
        <w:rPr>
          <w:bCs/>
          <w:i/>
          <w:sz w:val="24"/>
          <w:szCs w:val="24"/>
        </w:rPr>
      </w:pPr>
      <w:r w:rsidRPr="000A15D5">
        <w:rPr>
          <w:i/>
          <w:sz w:val="24"/>
          <w:szCs w:val="24"/>
        </w:rPr>
        <w:t>w rejonie budynku „U” Szkoły Policji w Katowicach</w:t>
      </w:r>
      <w:r w:rsidR="00EB2165">
        <w:rPr>
          <w:i/>
          <w:sz w:val="24"/>
          <w:szCs w:val="24"/>
        </w:rPr>
        <w:t>,</w:t>
      </w:r>
    </w:p>
    <w:p w:rsidR="008348BB" w:rsidRPr="00A77927" w:rsidRDefault="008348BB" w:rsidP="00DF0C86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</w:r>
      <w:r w:rsidR="000A15D5">
        <w:rPr>
          <w:rFonts w:ascii="Times New Roman" w:hAnsi="Times New Roman"/>
          <w:b/>
          <w:i/>
          <w:sz w:val="24"/>
          <w:szCs w:val="24"/>
        </w:rPr>
        <w:t>(</w:t>
      </w:r>
      <w:r w:rsidR="000A15D5" w:rsidRPr="002F1976">
        <w:rPr>
          <w:rFonts w:ascii="Times New Roman" w:hAnsi="Times New Roman"/>
          <w:b/>
          <w:i/>
          <w:sz w:val="24"/>
          <w:szCs w:val="24"/>
        </w:rPr>
        <w:t xml:space="preserve">tekst jednolity Dz. U. z 2013 r. poz. 907 z </w:t>
      </w:r>
      <w:proofErr w:type="spellStart"/>
      <w:r w:rsidR="000A15D5" w:rsidRPr="002F1976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="000A15D5" w:rsidRPr="002F1976">
        <w:rPr>
          <w:rFonts w:ascii="Times New Roman" w:hAnsi="Times New Roman"/>
          <w:b/>
          <w:i/>
          <w:sz w:val="24"/>
          <w:szCs w:val="24"/>
        </w:rPr>
        <w:t>. zm.</w:t>
      </w:r>
      <w:r w:rsidR="000A15D5">
        <w:rPr>
          <w:rFonts w:ascii="Times New Roman" w:hAnsi="Times New Roman"/>
          <w:b/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A77927" w:rsidRDefault="008348BB" w:rsidP="0017695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</w:t>
      </w:r>
      <w:r w:rsidRPr="00886817">
        <w:rPr>
          <w:rFonts w:asciiTheme="majorHAnsi" w:hAnsiTheme="majorHAnsi"/>
          <w:b/>
          <w:sz w:val="22"/>
          <w:szCs w:val="22"/>
        </w:rPr>
        <w:t xml:space="preserve">nr </w:t>
      </w:r>
      <w:r w:rsidR="00EB2165" w:rsidRPr="00886817">
        <w:rPr>
          <w:rFonts w:asciiTheme="majorHAnsi" w:hAnsiTheme="majorHAnsi"/>
          <w:b/>
          <w:sz w:val="22"/>
          <w:szCs w:val="22"/>
        </w:rPr>
        <w:t>1</w:t>
      </w:r>
      <w:r w:rsidR="000A15D5" w:rsidRPr="00886817">
        <w:rPr>
          <w:rFonts w:asciiTheme="majorHAnsi" w:hAnsiTheme="majorHAnsi"/>
          <w:b/>
          <w:sz w:val="22"/>
          <w:szCs w:val="22"/>
        </w:rPr>
        <w:t>2</w:t>
      </w:r>
      <w:r w:rsidRPr="00886817">
        <w:rPr>
          <w:rFonts w:asciiTheme="majorHAnsi" w:hAnsiTheme="majorHAnsi"/>
          <w:b/>
          <w:sz w:val="22"/>
          <w:szCs w:val="22"/>
        </w:rPr>
        <w:t>/ZP/201</w:t>
      </w:r>
      <w:r w:rsidR="00DF0C86" w:rsidRPr="00886817">
        <w:rPr>
          <w:rFonts w:asciiTheme="majorHAnsi" w:hAnsiTheme="majorHAnsi"/>
          <w:b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17695F" w:rsidRPr="00D9756F">
        <w:rPr>
          <w:rFonts w:ascii="Cambria" w:hAnsi="Cambria"/>
          <w:b/>
          <w:sz w:val="22"/>
          <w:szCs w:val="22"/>
        </w:rPr>
        <w:t>na roboty budowlane polegające na rozbiórce budynku „Z” Szkoły Policji w Katowicach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A77927" w:rsidRPr="00A77927">
        <w:rPr>
          <w:rFonts w:ascii="Cambria" w:hAnsi="Cambria"/>
          <w:sz w:val="22"/>
          <w:szCs w:val="22"/>
        </w:rPr>
        <w:t>wpłynęł</w:t>
      </w:r>
      <w:r w:rsidR="000A15D5">
        <w:rPr>
          <w:rFonts w:ascii="Cambria" w:hAnsi="Cambria"/>
          <w:sz w:val="22"/>
          <w:szCs w:val="22"/>
        </w:rPr>
        <w:t>o</w:t>
      </w:r>
      <w:r w:rsidR="00A77927" w:rsidRPr="00A77927">
        <w:rPr>
          <w:rFonts w:ascii="Cambria" w:hAnsi="Cambria"/>
          <w:sz w:val="22"/>
          <w:szCs w:val="22"/>
        </w:rPr>
        <w:t xml:space="preserve"> </w:t>
      </w:r>
      <w:r w:rsidR="000A15D5">
        <w:rPr>
          <w:rFonts w:ascii="Cambria" w:hAnsi="Cambria"/>
          <w:sz w:val="22"/>
          <w:szCs w:val="22"/>
        </w:rPr>
        <w:t>sześć</w:t>
      </w:r>
      <w:r w:rsidR="00A77927" w:rsidRPr="00A77927">
        <w:rPr>
          <w:rFonts w:ascii="Cambria" w:hAnsi="Cambria"/>
          <w:sz w:val="22"/>
          <w:szCs w:val="22"/>
        </w:rPr>
        <w:t xml:space="preserve"> ofert</w:t>
      </w:r>
      <w:r w:rsidR="000A15D5">
        <w:rPr>
          <w:rFonts w:ascii="Cambria" w:hAnsi="Cambria"/>
          <w:sz w:val="22"/>
          <w:szCs w:val="22"/>
        </w:rPr>
        <w:t>.</w:t>
      </w:r>
    </w:p>
    <w:p w:rsidR="00EB2165" w:rsidRPr="00EB2165" w:rsidRDefault="00EB2165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Jako najkorzystniejszą wybrano ofertę Firmy:</w:t>
      </w:r>
    </w:p>
    <w:p w:rsidR="008348BB" w:rsidRDefault="008348BB" w:rsidP="008348BB">
      <w:pPr>
        <w:rPr>
          <w:rFonts w:asciiTheme="majorHAnsi" w:hAnsiTheme="majorHAnsi"/>
          <w:sz w:val="22"/>
          <w:szCs w:val="22"/>
        </w:rPr>
      </w:pPr>
    </w:p>
    <w:p w:rsidR="00B27F22" w:rsidRPr="00E75112" w:rsidRDefault="00B27F22" w:rsidP="008348BB">
      <w:pPr>
        <w:rPr>
          <w:rFonts w:asciiTheme="majorHAnsi" w:hAnsiTheme="majorHAnsi"/>
          <w:sz w:val="22"/>
          <w:szCs w:val="22"/>
        </w:rPr>
      </w:pPr>
    </w:p>
    <w:p w:rsidR="000A15D5" w:rsidRPr="000A15D5" w:rsidRDefault="000A15D5" w:rsidP="000A15D5">
      <w:pPr>
        <w:pStyle w:val="Tekstpodstawowywcity2"/>
        <w:spacing w:after="0" w:line="240" w:lineRule="auto"/>
        <w:ind w:left="0"/>
        <w:rPr>
          <w:b/>
          <w:sz w:val="24"/>
          <w:szCs w:val="24"/>
        </w:rPr>
      </w:pPr>
      <w:r w:rsidRPr="000A15D5">
        <w:rPr>
          <w:b/>
          <w:sz w:val="24"/>
          <w:szCs w:val="24"/>
        </w:rPr>
        <w:t xml:space="preserve">Przedsiębiorstwo Wielobranżowe </w:t>
      </w:r>
    </w:p>
    <w:p w:rsidR="000A15D5" w:rsidRPr="000A15D5" w:rsidRDefault="000A15D5" w:rsidP="000A15D5">
      <w:pPr>
        <w:pStyle w:val="Tekstpodstawowywcity2"/>
        <w:spacing w:after="0" w:line="240" w:lineRule="auto"/>
        <w:ind w:left="0"/>
        <w:rPr>
          <w:b/>
          <w:sz w:val="24"/>
          <w:szCs w:val="24"/>
        </w:rPr>
      </w:pPr>
      <w:r w:rsidRPr="000A15D5">
        <w:rPr>
          <w:b/>
          <w:sz w:val="24"/>
          <w:szCs w:val="24"/>
        </w:rPr>
        <w:t>EUROMIR Mirosław Strzelczyk</w:t>
      </w:r>
    </w:p>
    <w:p w:rsidR="008348BB" w:rsidRPr="000A15D5" w:rsidRDefault="000A15D5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 w:rsidRPr="000A15D5">
        <w:rPr>
          <w:b/>
          <w:sz w:val="24"/>
          <w:szCs w:val="24"/>
        </w:rPr>
        <w:t xml:space="preserve"> ul. Zdrojowa 14</w:t>
      </w:r>
      <w:r w:rsidRPr="000A15D5">
        <w:rPr>
          <w:b/>
          <w:sz w:val="24"/>
          <w:szCs w:val="24"/>
        </w:rPr>
        <w:br/>
        <w:t>41-208 Sosnowiec</w:t>
      </w:r>
      <w:r w:rsidRPr="000A15D5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0A15D5">
        <w:rPr>
          <w:rFonts w:asciiTheme="majorHAnsi" w:hAnsiTheme="majorHAnsi"/>
          <w:b/>
          <w:sz w:val="24"/>
          <w:szCs w:val="24"/>
        </w:rPr>
        <w:t xml:space="preserve">– </w:t>
      </w:r>
      <w:r w:rsidR="008348BB" w:rsidRPr="000A15D5">
        <w:rPr>
          <w:rFonts w:asciiTheme="majorHAnsi" w:hAnsiTheme="majorHAnsi"/>
          <w:b/>
          <w:sz w:val="22"/>
          <w:szCs w:val="22"/>
        </w:rPr>
        <w:t>oferta</w:t>
      </w:r>
      <w:r w:rsidR="008348BB" w:rsidRPr="000A15D5">
        <w:rPr>
          <w:rFonts w:ascii="Cambria" w:hAnsi="Cambria"/>
          <w:b/>
          <w:sz w:val="22"/>
          <w:szCs w:val="22"/>
        </w:rPr>
        <w:t xml:space="preserve"> oznaczona nr </w:t>
      </w:r>
      <w:r w:rsidRPr="000A15D5">
        <w:rPr>
          <w:rFonts w:ascii="Cambria" w:hAnsi="Cambria"/>
          <w:b/>
          <w:sz w:val="22"/>
          <w:szCs w:val="22"/>
        </w:rPr>
        <w:t>3</w:t>
      </w:r>
    </w:p>
    <w:p w:rsidR="007B7CF3" w:rsidRPr="000A15D5" w:rsidRDefault="00D4296D" w:rsidP="000A15D5">
      <w:pPr>
        <w:tabs>
          <w:tab w:val="left" w:pos="0"/>
        </w:tabs>
        <w:spacing w:line="360" w:lineRule="auto"/>
        <w:rPr>
          <w:b/>
          <w:bCs/>
          <w:i/>
        </w:rPr>
      </w:pPr>
      <w:r w:rsidRPr="000A15D5">
        <w:rPr>
          <w:b/>
          <w:i/>
        </w:rPr>
        <w:t>oferującej cenę brutto</w:t>
      </w:r>
      <w:r w:rsidR="000A15D5" w:rsidRPr="000A15D5">
        <w:rPr>
          <w:b/>
          <w:i/>
        </w:rPr>
        <w:t xml:space="preserve"> 22.256,46</w:t>
      </w:r>
      <w:r w:rsidR="009879E1" w:rsidRPr="000A15D5">
        <w:rPr>
          <w:b/>
          <w:i/>
        </w:rPr>
        <w:t> </w:t>
      </w:r>
      <w:r w:rsidR="00A77927" w:rsidRPr="000A15D5">
        <w:rPr>
          <w:b/>
          <w:bCs/>
          <w:i/>
        </w:rPr>
        <w:t>zł.</w:t>
      </w:r>
      <w:r w:rsidRPr="000A15D5">
        <w:rPr>
          <w:b/>
          <w:bCs/>
          <w:i/>
        </w:rPr>
        <w:t xml:space="preserve"> </w:t>
      </w:r>
    </w:p>
    <w:p w:rsidR="00EB2165" w:rsidRDefault="00EB2165" w:rsidP="00EB2165">
      <w:pPr>
        <w:tabs>
          <w:tab w:val="left" w:pos="0"/>
        </w:tabs>
        <w:spacing w:line="360" w:lineRule="auto"/>
        <w:rPr>
          <w:b/>
          <w:bCs/>
        </w:rPr>
      </w:pPr>
    </w:p>
    <w:p w:rsidR="007B7CF3" w:rsidRDefault="00EB2165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postępowaniu oferty złożyły również następujące Firmy:</w:t>
      </w:r>
    </w:p>
    <w:p w:rsidR="00B27F22" w:rsidRDefault="00B27F22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0A15D5" w:rsidRPr="007E3B1C" w:rsidRDefault="000A15D5" w:rsidP="000A15D5">
      <w:pPr>
        <w:pStyle w:val="Tekstpodstawowywcity2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Przedsiębiorstwo Wielobranżowe TRANS-REM Sp. z </w:t>
      </w:r>
      <w:proofErr w:type="spellStart"/>
      <w:r>
        <w:rPr>
          <w:rFonts w:ascii="Cambria" w:hAnsi="Cambria"/>
          <w:b/>
          <w:sz w:val="22"/>
          <w:szCs w:val="22"/>
        </w:rPr>
        <w:t>o.o</w:t>
      </w:r>
      <w:proofErr w:type="spellEnd"/>
      <w:r>
        <w:rPr>
          <w:rFonts w:ascii="Cambria" w:hAnsi="Cambria"/>
          <w:b/>
          <w:sz w:val="22"/>
          <w:szCs w:val="22"/>
        </w:rPr>
        <w:t>, ul. Toruńska 1, 44-122 Gliwice – oferta oznaczona nr 1</w:t>
      </w:r>
    </w:p>
    <w:p w:rsidR="000A15D5" w:rsidRPr="0060420C" w:rsidRDefault="000A15D5" w:rsidP="000A15D5">
      <w:pPr>
        <w:jc w:val="both"/>
        <w:rPr>
          <w:rFonts w:ascii="Cambria" w:hAnsi="Cambria"/>
          <w:b/>
          <w:sz w:val="22"/>
          <w:szCs w:val="22"/>
        </w:rPr>
      </w:pPr>
      <w:r w:rsidRPr="0060420C">
        <w:rPr>
          <w:rFonts w:ascii="Cambria" w:hAnsi="Cambria"/>
          <w:sz w:val="22"/>
          <w:szCs w:val="22"/>
        </w:rPr>
        <w:t xml:space="preserve">Firma „TRANS-REM” nie </w:t>
      </w:r>
      <w:r w:rsidRPr="0060420C">
        <w:rPr>
          <w:rFonts w:ascii="Cambria" w:hAnsi="Cambria"/>
          <w:bCs/>
          <w:sz w:val="22"/>
          <w:szCs w:val="22"/>
        </w:rPr>
        <w:t>podlega wykluczeniu</w:t>
      </w:r>
      <w:r w:rsidR="00B27F22">
        <w:rPr>
          <w:rFonts w:ascii="Cambria" w:hAnsi="Cambria"/>
          <w:sz w:val="22"/>
          <w:szCs w:val="22"/>
        </w:rPr>
        <w:t xml:space="preserve"> z udziału </w:t>
      </w:r>
      <w:r w:rsidRPr="0060420C">
        <w:rPr>
          <w:rFonts w:ascii="Cambria" w:hAnsi="Cambria"/>
          <w:sz w:val="22"/>
          <w:szCs w:val="22"/>
        </w:rPr>
        <w:t xml:space="preserve">w postępowaniu o udzielenie przedmiotowego zamówienia publicznego na podstawie </w:t>
      </w:r>
      <w:r w:rsidRPr="0060420C">
        <w:rPr>
          <w:rFonts w:ascii="Cambria" w:hAnsi="Cambria"/>
          <w:sz w:val="22"/>
          <w:szCs w:val="22"/>
        </w:rPr>
        <w:pgNum/>
      </w:r>
      <w:r>
        <w:rPr>
          <w:rFonts w:ascii="Cambria" w:hAnsi="Cambria"/>
          <w:sz w:val="22"/>
          <w:szCs w:val="22"/>
        </w:rPr>
        <w:t>a</w:t>
      </w:r>
      <w:r w:rsidRPr="0060420C">
        <w:rPr>
          <w:rFonts w:ascii="Cambria" w:hAnsi="Cambria"/>
          <w:sz w:val="22"/>
          <w:szCs w:val="22"/>
        </w:rPr>
        <w:t xml:space="preserve">rt. 24 ust. 2 pkt. 4 </w:t>
      </w:r>
      <w:r w:rsidRPr="0060420C">
        <w:rPr>
          <w:rFonts w:ascii="Cambria" w:hAnsi="Cambria"/>
          <w:i/>
          <w:sz w:val="22"/>
          <w:szCs w:val="22"/>
        </w:rPr>
        <w:t xml:space="preserve">Prawa zamówień publicznych, </w:t>
      </w:r>
      <w:r w:rsidRPr="0060420C">
        <w:rPr>
          <w:rFonts w:ascii="Cambria" w:hAnsi="Cambria"/>
          <w:sz w:val="22"/>
          <w:szCs w:val="22"/>
        </w:rPr>
        <w:t>a jej oferta nie podlega odrzuceniu.</w:t>
      </w:r>
    </w:p>
    <w:p w:rsidR="000A15D5" w:rsidRPr="007E3B1C" w:rsidRDefault="000A15D5" w:rsidP="000A15D5">
      <w:pPr>
        <w:numPr>
          <w:ilvl w:val="0"/>
          <w:numId w:val="1"/>
        </w:numPr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Wyburzenia i Roboty Ziemne PROFESSIONAL Krzysztof </w:t>
      </w:r>
      <w:proofErr w:type="spellStart"/>
      <w:r>
        <w:rPr>
          <w:rFonts w:ascii="Cambria" w:hAnsi="Cambria"/>
          <w:b/>
          <w:sz w:val="22"/>
          <w:szCs w:val="22"/>
        </w:rPr>
        <w:t>Lesyk</w:t>
      </w:r>
      <w:proofErr w:type="spellEnd"/>
      <w:r>
        <w:rPr>
          <w:rFonts w:ascii="Cambria" w:hAnsi="Cambria"/>
          <w:b/>
          <w:sz w:val="22"/>
          <w:szCs w:val="22"/>
        </w:rPr>
        <w:t>, ul. Orzeszkowej 15, 43-603 Jaworzno – oferta oznaczona nr 2</w:t>
      </w:r>
    </w:p>
    <w:p w:rsidR="000A15D5" w:rsidRPr="0060420C" w:rsidRDefault="000A15D5" w:rsidP="000A15D5">
      <w:pPr>
        <w:jc w:val="both"/>
        <w:rPr>
          <w:rFonts w:ascii="Cambria" w:hAnsi="Cambria"/>
          <w:b/>
          <w:sz w:val="22"/>
          <w:szCs w:val="22"/>
        </w:rPr>
      </w:pPr>
      <w:r w:rsidRPr="0060420C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PROFESSIONAL</w:t>
      </w:r>
      <w:r w:rsidRPr="0060420C">
        <w:rPr>
          <w:rFonts w:ascii="Cambria" w:hAnsi="Cambria"/>
          <w:sz w:val="22"/>
          <w:szCs w:val="22"/>
        </w:rPr>
        <w:t xml:space="preserve">” nie </w:t>
      </w:r>
      <w:r w:rsidRPr="0060420C">
        <w:rPr>
          <w:rFonts w:ascii="Cambria" w:hAnsi="Cambria"/>
          <w:bCs/>
          <w:sz w:val="22"/>
          <w:szCs w:val="22"/>
        </w:rPr>
        <w:t>podlega wykluczeniu</w:t>
      </w:r>
      <w:r w:rsidR="00B27F22">
        <w:rPr>
          <w:rFonts w:ascii="Cambria" w:hAnsi="Cambria"/>
          <w:sz w:val="22"/>
          <w:szCs w:val="22"/>
        </w:rPr>
        <w:t xml:space="preserve"> z udziału </w:t>
      </w:r>
      <w:r w:rsidRPr="0060420C">
        <w:rPr>
          <w:rFonts w:ascii="Cambria" w:hAnsi="Cambria"/>
          <w:sz w:val="22"/>
          <w:szCs w:val="22"/>
        </w:rPr>
        <w:t xml:space="preserve">w postępowaniu o udzielenie przedmiotowego zamówienia publicznego na podstawie </w:t>
      </w:r>
      <w:r w:rsidRPr="0060420C">
        <w:rPr>
          <w:rFonts w:ascii="Cambria" w:hAnsi="Cambria"/>
          <w:sz w:val="22"/>
          <w:szCs w:val="22"/>
        </w:rPr>
        <w:pgNum/>
      </w:r>
      <w:r>
        <w:rPr>
          <w:rFonts w:ascii="Cambria" w:hAnsi="Cambria"/>
          <w:sz w:val="22"/>
          <w:szCs w:val="22"/>
        </w:rPr>
        <w:t>a</w:t>
      </w:r>
      <w:r w:rsidRPr="0060420C">
        <w:rPr>
          <w:rFonts w:ascii="Cambria" w:hAnsi="Cambria"/>
          <w:sz w:val="22"/>
          <w:szCs w:val="22"/>
        </w:rPr>
        <w:t xml:space="preserve">rt. 24 ust. 2 pkt. 4 </w:t>
      </w:r>
      <w:r w:rsidRPr="0060420C">
        <w:rPr>
          <w:rFonts w:ascii="Cambria" w:hAnsi="Cambria"/>
          <w:i/>
          <w:sz w:val="22"/>
          <w:szCs w:val="22"/>
        </w:rPr>
        <w:t xml:space="preserve">Prawa zamówień publicznych, </w:t>
      </w:r>
      <w:r w:rsidRPr="0060420C">
        <w:rPr>
          <w:rFonts w:ascii="Cambria" w:hAnsi="Cambria"/>
          <w:sz w:val="22"/>
          <w:szCs w:val="22"/>
        </w:rPr>
        <w:t>a jej oferta nie podlega odrzuceniu.</w:t>
      </w:r>
    </w:p>
    <w:p w:rsidR="000A15D5" w:rsidRPr="007E3B1C" w:rsidRDefault="000A15D5" w:rsidP="000A15D5">
      <w:pPr>
        <w:numPr>
          <w:ilvl w:val="0"/>
          <w:numId w:val="1"/>
        </w:numPr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Usługi i Wykonawstwo Budowlane Zdzisław Banach, ul. Dąbrowskiego 36/115, 41-300 Dabrowa Górnicza – oferta oznaczona nr 4</w:t>
      </w:r>
    </w:p>
    <w:p w:rsidR="000A15D5" w:rsidRPr="0060420C" w:rsidRDefault="000A15D5" w:rsidP="000A15D5">
      <w:pPr>
        <w:jc w:val="both"/>
        <w:rPr>
          <w:rFonts w:ascii="Cambria" w:hAnsi="Cambria"/>
          <w:b/>
          <w:sz w:val="22"/>
          <w:szCs w:val="22"/>
        </w:rPr>
      </w:pPr>
      <w:r w:rsidRPr="0060420C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ZDZISŁAW BANACH</w:t>
      </w:r>
      <w:r w:rsidRPr="0060420C">
        <w:rPr>
          <w:rFonts w:ascii="Cambria" w:hAnsi="Cambria"/>
          <w:sz w:val="22"/>
          <w:szCs w:val="22"/>
        </w:rPr>
        <w:t xml:space="preserve">” nie </w:t>
      </w:r>
      <w:r w:rsidRPr="0060420C">
        <w:rPr>
          <w:rFonts w:ascii="Cambria" w:hAnsi="Cambria"/>
          <w:bCs/>
          <w:sz w:val="22"/>
          <w:szCs w:val="22"/>
        </w:rPr>
        <w:t>podlega wykluczeniu</w:t>
      </w:r>
      <w:r w:rsidRPr="0060420C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</w:t>
      </w:r>
      <w:r w:rsidRPr="0060420C">
        <w:rPr>
          <w:rFonts w:ascii="Cambria" w:hAnsi="Cambria"/>
          <w:sz w:val="22"/>
          <w:szCs w:val="22"/>
        </w:rPr>
        <w:pgNum/>
      </w:r>
      <w:r>
        <w:rPr>
          <w:rFonts w:ascii="Cambria" w:hAnsi="Cambria"/>
          <w:sz w:val="22"/>
          <w:szCs w:val="22"/>
        </w:rPr>
        <w:t>a</w:t>
      </w:r>
      <w:r w:rsidRPr="0060420C">
        <w:rPr>
          <w:rFonts w:ascii="Cambria" w:hAnsi="Cambria"/>
          <w:sz w:val="22"/>
          <w:szCs w:val="22"/>
        </w:rPr>
        <w:t xml:space="preserve">rt. 24 ust. 2 pkt. 4 </w:t>
      </w:r>
      <w:r w:rsidRPr="0060420C">
        <w:rPr>
          <w:rFonts w:ascii="Cambria" w:hAnsi="Cambria"/>
          <w:i/>
          <w:sz w:val="22"/>
          <w:szCs w:val="22"/>
        </w:rPr>
        <w:t xml:space="preserve">Prawa zamówień publicznych, </w:t>
      </w:r>
      <w:r w:rsidRPr="0060420C">
        <w:rPr>
          <w:rFonts w:ascii="Cambria" w:hAnsi="Cambria"/>
          <w:sz w:val="22"/>
          <w:szCs w:val="22"/>
        </w:rPr>
        <w:t>a jej oferta nie podlega odrzuceniu.</w:t>
      </w:r>
    </w:p>
    <w:p w:rsidR="000A15D5" w:rsidRPr="007E3B1C" w:rsidRDefault="000A15D5" w:rsidP="000A15D5">
      <w:pPr>
        <w:numPr>
          <w:ilvl w:val="0"/>
          <w:numId w:val="1"/>
        </w:numPr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PPUHT STALBET 2 Andrzej Szybka, ul. Gen. Hallera 18A, 41-709 Ruda Śląska – oferta oznaczona nr 5</w:t>
      </w:r>
    </w:p>
    <w:p w:rsidR="000A15D5" w:rsidRDefault="000A15D5" w:rsidP="000A15D5">
      <w:pPr>
        <w:jc w:val="both"/>
        <w:rPr>
          <w:rFonts w:ascii="Cambria" w:hAnsi="Cambria"/>
          <w:sz w:val="22"/>
          <w:szCs w:val="22"/>
        </w:rPr>
      </w:pPr>
      <w:r w:rsidRPr="0060420C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STALBET 2</w:t>
      </w:r>
      <w:r w:rsidRPr="0060420C">
        <w:rPr>
          <w:rFonts w:ascii="Cambria" w:hAnsi="Cambria"/>
          <w:sz w:val="22"/>
          <w:szCs w:val="22"/>
        </w:rPr>
        <w:t xml:space="preserve">” nie </w:t>
      </w:r>
      <w:r w:rsidRPr="0060420C">
        <w:rPr>
          <w:rFonts w:ascii="Cambria" w:hAnsi="Cambria"/>
          <w:bCs/>
          <w:sz w:val="22"/>
          <w:szCs w:val="22"/>
        </w:rPr>
        <w:t>podlega wykluczeniu</w:t>
      </w:r>
      <w:r w:rsidR="00B27F22">
        <w:rPr>
          <w:rFonts w:ascii="Cambria" w:hAnsi="Cambria"/>
          <w:sz w:val="22"/>
          <w:szCs w:val="22"/>
        </w:rPr>
        <w:t xml:space="preserve"> z udziału </w:t>
      </w:r>
      <w:r w:rsidRPr="0060420C">
        <w:rPr>
          <w:rFonts w:ascii="Cambria" w:hAnsi="Cambria"/>
          <w:sz w:val="22"/>
          <w:szCs w:val="22"/>
        </w:rPr>
        <w:t xml:space="preserve">w postępowaniu o udzielenie przedmiotowego zamówienia publicznego na podstawie </w:t>
      </w:r>
      <w:r w:rsidRPr="0060420C">
        <w:rPr>
          <w:rFonts w:ascii="Cambria" w:hAnsi="Cambria"/>
          <w:sz w:val="22"/>
          <w:szCs w:val="22"/>
        </w:rPr>
        <w:pgNum/>
      </w:r>
      <w:proofErr w:type="spellStart"/>
      <w:r w:rsidRPr="0060420C">
        <w:rPr>
          <w:rFonts w:ascii="Cambria" w:hAnsi="Cambria"/>
          <w:sz w:val="22"/>
          <w:szCs w:val="22"/>
        </w:rPr>
        <w:t>rt</w:t>
      </w:r>
      <w:proofErr w:type="spellEnd"/>
      <w:r w:rsidRPr="0060420C">
        <w:rPr>
          <w:rFonts w:ascii="Cambria" w:hAnsi="Cambria"/>
          <w:sz w:val="22"/>
          <w:szCs w:val="22"/>
        </w:rPr>
        <w:t xml:space="preserve">. 24 ust. 2 pkt. 4 </w:t>
      </w:r>
      <w:r w:rsidRPr="0060420C">
        <w:rPr>
          <w:rFonts w:ascii="Cambria" w:hAnsi="Cambria"/>
          <w:i/>
          <w:sz w:val="22"/>
          <w:szCs w:val="22"/>
        </w:rPr>
        <w:t xml:space="preserve">Prawa zamówień publicznych, </w:t>
      </w:r>
      <w:r w:rsidRPr="0060420C">
        <w:rPr>
          <w:rFonts w:ascii="Cambria" w:hAnsi="Cambria"/>
          <w:sz w:val="22"/>
          <w:szCs w:val="22"/>
        </w:rPr>
        <w:t>a jej oferta nie podlega odrzuceniu.</w:t>
      </w:r>
    </w:p>
    <w:p w:rsidR="00B27F22" w:rsidRPr="0060420C" w:rsidRDefault="00B27F22" w:rsidP="000A15D5">
      <w:pPr>
        <w:jc w:val="both"/>
        <w:rPr>
          <w:rFonts w:ascii="Cambria" w:hAnsi="Cambria"/>
          <w:b/>
          <w:sz w:val="22"/>
          <w:szCs w:val="22"/>
        </w:rPr>
      </w:pPr>
    </w:p>
    <w:p w:rsidR="000A15D5" w:rsidRPr="007E3B1C" w:rsidRDefault="000A15D5" w:rsidP="000A15D5">
      <w:pPr>
        <w:numPr>
          <w:ilvl w:val="0"/>
          <w:numId w:val="1"/>
        </w:numPr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Usługi Specjalistycznym sprzętem Budowlanym Michta Bogusław, ul. Powstania Styczniowego 3, 32-310 Klucze – oferta oznaczona nr 6</w:t>
      </w:r>
    </w:p>
    <w:p w:rsidR="000A15D5" w:rsidRDefault="000A15D5" w:rsidP="000A15D5">
      <w:pPr>
        <w:jc w:val="both"/>
        <w:rPr>
          <w:rFonts w:ascii="Cambria" w:hAnsi="Cambria"/>
          <w:sz w:val="22"/>
          <w:szCs w:val="22"/>
        </w:rPr>
      </w:pPr>
      <w:r w:rsidRPr="0060420C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MICHTA BOGUSŁAW</w:t>
      </w:r>
      <w:r w:rsidRPr="0060420C">
        <w:rPr>
          <w:rFonts w:ascii="Cambria" w:hAnsi="Cambria"/>
          <w:sz w:val="22"/>
          <w:szCs w:val="22"/>
        </w:rPr>
        <w:t xml:space="preserve">” nie </w:t>
      </w:r>
      <w:r w:rsidRPr="0060420C">
        <w:rPr>
          <w:rFonts w:ascii="Cambria" w:hAnsi="Cambria"/>
          <w:bCs/>
          <w:sz w:val="22"/>
          <w:szCs w:val="22"/>
        </w:rPr>
        <w:t>podlega wykluczeniu</w:t>
      </w:r>
      <w:r w:rsidRPr="0060420C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</w:t>
      </w:r>
      <w:r w:rsidRPr="0060420C">
        <w:rPr>
          <w:rFonts w:ascii="Cambria" w:hAnsi="Cambria"/>
          <w:sz w:val="22"/>
          <w:szCs w:val="22"/>
        </w:rPr>
        <w:pgNum/>
      </w:r>
      <w:r>
        <w:rPr>
          <w:rFonts w:ascii="Cambria" w:hAnsi="Cambria"/>
          <w:sz w:val="22"/>
          <w:szCs w:val="22"/>
        </w:rPr>
        <w:t>a</w:t>
      </w:r>
      <w:r w:rsidRPr="0060420C">
        <w:rPr>
          <w:rFonts w:ascii="Cambria" w:hAnsi="Cambria"/>
          <w:sz w:val="22"/>
          <w:szCs w:val="22"/>
        </w:rPr>
        <w:t xml:space="preserve">rt. 24 ust. 2 pkt. 4 </w:t>
      </w:r>
      <w:r w:rsidRPr="0060420C">
        <w:rPr>
          <w:rFonts w:ascii="Cambria" w:hAnsi="Cambria"/>
          <w:i/>
          <w:sz w:val="22"/>
          <w:szCs w:val="22"/>
        </w:rPr>
        <w:t xml:space="preserve">Prawa zamówień publicznych, </w:t>
      </w:r>
      <w:r w:rsidRPr="0060420C">
        <w:rPr>
          <w:rFonts w:ascii="Cambria" w:hAnsi="Cambria"/>
          <w:sz w:val="22"/>
          <w:szCs w:val="22"/>
        </w:rPr>
        <w:t>a jej oferta nie podlega odrzuceniu.</w:t>
      </w:r>
      <w:r>
        <w:rPr>
          <w:rFonts w:ascii="Cambria" w:hAnsi="Cambria"/>
          <w:sz w:val="22"/>
          <w:szCs w:val="22"/>
        </w:rPr>
        <w:t xml:space="preserve"> </w:t>
      </w:r>
    </w:p>
    <w:p w:rsidR="00B27F22" w:rsidRPr="0060420C" w:rsidRDefault="00B27F22" w:rsidP="000A15D5">
      <w:pPr>
        <w:jc w:val="both"/>
        <w:rPr>
          <w:rFonts w:ascii="Cambria" w:hAnsi="Cambria"/>
          <w:b/>
          <w:sz w:val="22"/>
          <w:szCs w:val="22"/>
        </w:rPr>
      </w:pPr>
    </w:p>
    <w:p w:rsidR="00EB2165" w:rsidRPr="00EB2165" w:rsidRDefault="00EB2165" w:rsidP="00EB2165">
      <w:pPr>
        <w:jc w:val="both"/>
        <w:rPr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EB2165">
        <w:rPr>
          <w:rFonts w:asciiTheme="majorHAnsi" w:hAnsiTheme="majorHAnsi"/>
          <w:sz w:val="22"/>
          <w:szCs w:val="22"/>
        </w:rPr>
        <w:t>y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EB2165">
        <w:rPr>
          <w:rFonts w:asciiTheme="majorHAnsi" w:hAnsiTheme="majorHAnsi"/>
          <w:sz w:val="22"/>
          <w:szCs w:val="22"/>
        </w:rPr>
        <w:t>jące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0A15D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85,47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85,47</w:t>
            </w:r>
          </w:p>
        </w:tc>
      </w:tr>
      <w:tr w:rsidR="000A15D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93,27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93,27</w:t>
            </w:r>
          </w:p>
        </w:tc>
      </w:tr>
      <w:tr w:rsidR="000A15D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951E4F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  <w:tr w:rsidR="000A15D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40,48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40,48</w:t>
            </w:r>
          </w:p>
        </w:tc>
      </w:tr>
      <w:tr w:rsidR="000A15D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51,81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51,81</w:t>
            </w:r>
          </w:p>
        </w:tc>
      </w:tr>
      <w:tr w:rsidR="000A15D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90,94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Default="000A15D5" w:rsidP="00834564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90,94</w:t>
            </w:r>
          </w:p>
        </w:tc>
      </w:tr>
    </w:tbl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B27F22" w:rsidRDefault="00B27F2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</w:t>
      </w:r>
      <w:r w:rsidR="000A15D5">
        <w:rPr>
          <w:rFonts w:asciiTheme="majorHAnsi" w:hAnsiTheme="majorHAnsi"/>
          <w:sz w:val="20"/>
          <w:szCs w:val="20"/>
        </w:rPr>
        <w:t>1</w:t>
      </w:r>
      <w:r w:rsidRPr="001635FD">
        <w:rPr>
          <w:rFonts w:asciiTheme="majorHAnsi" w:hAnsiTheme="majorHAnsi"/>
          <w:sz w:val="20"/>
          <w:szCs w:val="20"/>
        </w:rPr>
        <w:t xml:space="preserve"> pkt. </w:t>
      </w:r>
      <w:r w:rsidR="000A15D5">
        <w:rPr>
          <w:rFonts w:asciiTheme="majorHAnsi" w:hAnsiTheme="majorHAnsi"/>
          <w:sz w:val="20"/>
          <w:szCs w:val="20"/>
        </w:rPr>
        <w:t>2.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53" w:rsidRDefault="00EB0153" w:rsidP="00D95A05">
      <w:r>
        <w:separator/>
      </w:r>
    </w:p>
  </w:endnote>
  <w:endnote w:type="continuationSeparator" w:id="0">
    <w:p w:rsidR="00EB0153" w:rsidRDefault="00EB0153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53" w:rsidRDefault="00EB0153" w:rsidP="00D95A05">
      <w:r>
        <w:separator/>
      </w:r>
    </w:p>
  </w:footnote>
  <w:footnote w:type="continuationSeparator" w:id="0">
    <w:p w:rsidR="00EB0153" w:rsidRDefault="00EB0153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15D5"/>
    <w:rsid w:val="000A3F51"/>
    <w:rsid w:val="000B0DEA"/>
    <w:rsid w:val="000C1F1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7695F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341BC"/>
    <w:rsid w:val="00376265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1F93"/>
    <w:rsid w:val="005E6E42"/>
    <w:rsid w:val="005F3940"/>
    <w:rsid w:val="00614341"/>
    <w:rsid w:val="00616632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86817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80AF5"/>
    <w:rsid w:val="009879E1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A5ABC"/>
    <w:rsid w:val="00AD6536"/>
    <w:rsid w:val="00AE4EBD"/>
    <w:rsid w:val="00B008A8"/>
    <w:rsid w:val="00B038E2"/>
    <w:rsid w:val="00B11B23"/>
    <w:rsid w:val="00B217D3"/>
    <w:rsid w:val="00B27F22"/>
    <w:rsid w:val="00B3291F"/>
    <w:rsid w:val="00B33C2F"/>
    <w:rsid w:val="00B41665"/>
    <w:rsid w:val="00B458BA"/>
    <w:rsid w:val="00B504AC"/>
    <w:rsid w:val="00B52FF1"/>
    <w:rsid w:val="00B565DB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B4467"/>
    <w:rsid w:val="00CC56F4"/>
    <w:rsid w:val="00CF6D73"/>
    <w:rsid w:val="00D2036F"/>
    <w:rsid w:val="00D33C77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9756F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0153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65BEA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66FC-76C0-4E15-8076-2466B4AB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3110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37</cp:revision>
  <cp:lastPrinted>2013-11-22T10:32:00Z</cp:lastPrinted>
  <dcterms:created xsi:type="dcterms:W3CDTF">2012-11-05T10:52:00Z</dcterms:created>
  <dcterms:modified xsi:type="dcterms:W3CDTF">2013-11-22T10:33:00Z</dcterms:modified>
</cp:coreProperties>
</file>