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  <w:bookmarkStart w:id="0" w:name="_GoBack"/>
      <w:bookmarkEnd w:id="0"/>
      <w:r w:rsidRPr="004A69CB">
        <w:rPr>
          <w:rFonts w:eastAsia="Times New Roman" w:cs="Times New Roman"/>
          <w:b/>
          <w:bCs/>
          <w:szCs w:val="24"/>
          <w:lang w:eastAsia="pl-PL"/>
        </w:rPr>
        <w:t>SPECYFIKACJA</w:t>
      </w:r>
    </w:p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  <w:r w:rsidRPr="004A69CB">
        <w:rPr>
          <w:rFonts w:eastAsia="Times New Roman" w:cs="Times New Roman"/>
          <w:b/>
          <w:bCs/>
          <w:szCs w:val="24"/>
          <w:lang w:eastAsia="pl-PL"/>
        </w:rPr>
        <w:t>ASORTYMENTOWO – ILOŚCIOWO – WARTOŚCIOWA</w:t>
      </w:r>
    </w:p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</w:p>
    <w:p w:rsidR="006866AE" w:rsidRPr="001D388C" w:rsidRDefault="006866AE" w:rsidP="006866AE">
      <w:pPr>
        <w:pStyle w:val="Tekstpodstawowy"/>
        <w:jc w:val="center"/>
        <w:rPr>
          <w:rFonts w:asciiTheme="majorHAnsi" w:hAnsiTheme="majorHAnsi"/>
          <w:szCs w:val="28"/>
        </w:rPr>
      </w:pPr>
      <w:r w:rsidRPr="001D388C">
        <w:rPr>
          <w:rFonts w:asciiTheme="majorHAnsi" w:hAnsiTheme="majorHAnsi"/>
          <w:szCs w:val="28"/>
        </w:rPr>
        <w:t>dostaw artykułów spożywczych różnych, jaj kurzych, cukru białego</w:t>
      </w:r>
      <w:r>
        <w:rPr>
          <w:rFonts w:asciiTheme="majorHAnsi" w:hAnsiTheme="majorHAnsi"/>
          <w:szCs w:val="28"/>
        </w:rPr>
        <w:t>, przypraw i ziół oraz zupy w proszku</w:t>
      </w:r>
    </w:p>
    <w:p w:rsidR="006866AE" w:rsidRPr="001D388C" w:rsidRDefault="006866AE" w:rsidP="006866AE">
      <w:pPr>
        <w:pStyle w:val="Tekstpodstawowy"/>
        <w:jc w:val="center"/>
        <w:rPr>
          <w:rFonts w:asciiTheme="majorHAnsi" w:hAnsiTheme="majorHAnsi"/>
          <w:szCs w:val="28"/>
        </w:rPr>
      </w:pPr>
      <w:r w:rsidRPr="001D388C">
        <w:rPr>
          <w:rFonts w:asciiTheme="majorHAnsi" w:hAnsiTheme="majorHAnsi"/>
          <w:szCs w:val="28"/>
        </w:rPr>
        <w:t xml:space="preserve"> do Szkoły Policji w Katowicach w 20</w:t>
      </w:r>
      <w:r>
        <w:rPr>
          <w:rFonts w:asciiTheme="majorHAnsi" w:hAnsiTheme="majorHAnsi"/>
          <w:szCs w:val="28"/>
        </w:rPr>
        <w:t>21</w:t>
      </w:r>
      <w:r w:rsidRPr="001D388C">
        <w:rPr>
          <w:rFonts w:asciiTheme="majorHAnsi" w:hAnsiTheme="majorHAnsi"/>
          <w:szCs w:val="28"/>
        </w:rPr>
        <w:t xml:space="preserve"> r.</w:t>
      </w:r>
    </w:p>
    <w:p w:rsidR="004A69CB" w:rsidRPr="004A69CB" w:rsidRDefault="004A69CB" w:rsidP="004A69CB">
      <w:pPr>
        <w:jc w:val="center"/>
        <w:rPr>
          <w:rFonts w:eastAsia="Times New Roman" w:cs="Times New Roman"/>
          <w:b/>
          <w:bCs/>
          <w:szCs w:val="24"/>
          <w:lang w:eastAsia="pl-PL"/>
        </w:rPr>
      </w:pPr>
    </w:p>
    <w:tbl>
      <w:tblPr>
        <w:tblW w:w="14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3"/>
        <w:gridCol w:w="3371"/>
        <w:gridCol w:w="3743"/>
        <w:gridCol w:w="709"/>
        <w:gridCol w:w="1276"/>
        <w:gridCol w:w="1276"/>
        <w:gridCol w:w="850"/>
        <w:gridCol w:w="1276"/>
        <w:gridCol w:w="1555"/>
      </w:tblGrid>
      <w:tr w:rsidR="006866AE" w:rsidRPr="006D7C7A" w:rsidTr="0029289B">
        <w:trPr>
          <w:cantSplit/>
          <w:trHeight w:val="1473"/>
          <w:jc w:val="center"/>
        </w:trPr>
        <w:tc>
          <w:tcPr>
            <w:tcW w:w="683" w:type="dxa"/>
            <w:vAlign w:val="center"/>
          </w:tcPr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Lp</w:t>
            </w:r>
            <w:r w:rsidRPr="0029289B">
              <w:rPr>
                <w:rStyle w:val="Nagwek2Znak"/>
                <w:rFonts w:asciiTheme="majorHAnsi" w:eastAsiaTheme="minorHAnsi" w:hAnsiTheme="majorHAnsi"/>
                <w:sz w:val="18"/>
                <w:szCs w:val="16"/>
              </w:rPr>
              <w:t>.</w:t>
            </w:r>
          </w:p>
        </w:tc>
        <w:tc>
          <w:tcPr>
            <w:tcW w:w="3371" w:type="dxa"/>
            <w:vAlign w:val="center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29289B">
              <w:rPr>
                <w:rFonts w:asciiTheme="majorHAnsi" w:hAnsiTheme="majorHAnsi"/>
                <w:sz w:val="18"/>
                <w:szCs w:val="16"/>
              </w:rPr>
              <w:t xml:space="preserve">Nazwa handlowa produktu, rodzaj i wielkość opakowania podana przez Zamawiającego, </w:t>
            </w:r>
          </w:p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29289B">
              <w:rPr>
                <w:rFonts w:asciiTheme="majorHAnsi" w:hAnsiTheme="majorHAnsi"/>
                <w:sz w:val="18"/>
                <w:szCs w:val="16"/>
              </w:rPr>
              <w:t>dane identyfikacyjne:</w:t>
            </w:r>
          </w:p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29289B">
              <w:rPr>
                <w:rFonts w:asciiTheme="majorHAnsi" w:hAnsiTheme="majorHAnsi"/>
                <w:sz w:val="18"/>
                <w:szCs w:val="16"/>
              </w:rPr>
              <w:t>wg CPV, PKW i U.</w:t>
            </w:r>
          </w:p>
        </w:tc>
        <w:tc>
          <w:tcPr>
            <w:tcW w:w="3743" w:type="dxa"/>
            <w:vAlign w:val="center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29289B">
              <w:rPr>
                <w:rFonts w:asciiTheme="majorHAnsi" w:hAnsiTheme="majorHAnsi"/>
                <w:sz w:val="18"/>
                <w:szCs w:val="16"/>
              </w:rPr>
              <w:t>Dane identyfikacyjne produktu.</w:t>
            </w:r>
          </w:p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16"/>
              </w:rPr>
            </w:pPr>
            <w:r w:rsidRPr="0029289B">
              <w:rPr>
                <w:rFonts w:asciiTheme="majorHAnsi" w:hAnsiTheme="majorHAnsi"/>
                <w:sz w:val="18"/>
                <w:szCs w:val="16"/>
              </w:rPr>
              <w:t>Nazwa handlowa produktu, nazwa producenta, wielkość opakowania jednostkowego, zbiorczego podana przez Wykonawcę.</w:t>
            </w:r>
          </w:p>
        </w:tc>
        <w:tc>
          <w:tcPr>
            <w:tcW w:w="709" w:type="dxa"/>
            <w:vAlign w:val="center"/>
          </w:tcPr>
          <w:p w:rsidR="006866AE" w:rsidRPr="0029289B" w:rsidRDefault="006866AE" w:rsidP="00AE3D72">
            <w:pPr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1276" w:type="dxa"/>
            <w:vAlign w:val="center"/>
          </w:tcPr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Szacunkowa ilość zamówienia</w:t>
            </w:r>
          </w:p>
        </w:tc>
        <w:tc>
          <w:tcPr>
            <w:tcW w:w="1276" w:type="dxa"/>
            <w:vAlign w:val="center"/>
          </w:tcPr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Cena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jednostkowa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 xml:space="preserve">netto za 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jedn. miary</w:t>
            </w:r>
          </w:p>
        </w:tc>
        <w:tc>
          <w:tcPr>
            <w:tcW w:w="850" w:type="dxa"/>
            <w:vAlign w:val="center"/>
          </w:tcPr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Stawka VAT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(%)</w:t>
            </w:r>
          </w:p>
        </w:tc>
        <w:tc>
          <w:tcPr>
            <w:tcW w:w="1276" w:type="dxa"/>
            <w:vAlign w:val="center"/>
          </w:tcPr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War</w:t>
            </w:r>
            <w:r w:rsidRPr="0029289B">
              <w:rPr>
                <w:rStyle w:val="Nagwek2Znak"/>
                <w:rFonts w:asciiTheme="majorHAnsi" w:eastAsiaTheme="minorHAnsi" w:hAnsiTheme="majorHAnsi"/>
                <w:bCs/>
                <w:sz w:val="18"/>
                <w:szCs w:val="16"/>
              </w:rPr>
              <w:t>t</w:t>
            </w: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ość sumaryczna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dla zamówienia netto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(5x6)</w:t>
            </w:r>
          </w:p>
        </w:tc>
        <w:tc>
          <w:tcPr>
            <w:tcW w:w="1555" w:type="dxa"/>
            <w:vAlign w:val="center"/>
          </w:tcPr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Wartość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sumaryczna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dla zamówienia brutto</w:t>
            </w: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2"/>
                <w:szCs w:val="16"/>
              </w:rPr>
            </w:pPr>
          </w:p>
          <w:p w:rsidR="006866AE" w:rsidRPr="0029289B" w:rsidRDefault="006866AE" w:rsidP="00AE3D72">
            <w:pPr>
              <w:jc w:val="center"/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</w:pPr>
            <w:r w:rsidRPr="0029289B">
              <w:rPr>
                <w:rStyle w:val="Nagwek2Znak"/>
                <w:rFonts w:asciiTheme="majorHAnsi" w:eastAsiaTheme="minorHAnsi" w:hAnsiTheme="majorHAnsi"/>
                <w:b/>
                <w:bCs/>
                <w:sz w:val="18"/>
                <w:szCs w:val="16"/>
              </w:rPr>
              <w:t>(8+wartość VAT)</w:t>
            </w:r>
          </w:p>
        </w:tc>
      </w:tr>
      <w:tr w:rsidR="006866AE" w:rsidRPr="006D7C7A" w:rsidTr="0029289B">
        <w:trPr>
          <w:cantSplit/>
          <w:jc w:val="center"/>
        </w:trPr>
        <w:tc>
          <w:tcPr>
            <w:tcW w:w="683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1</w:t>
            </w:r>
          </w:p>
        </w:tc>
        <w:tc>
          <w:tcPr>
            <w:tcW w:w="3371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2</w:t>
            </w:r>
          </w:p>
        </w:tc>
        <w:tc>
          <w:tcPr>
            <w:tcW w:w="3743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5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6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8</w:t>
            </w:r>
          </w:p>
        </w:tc>
        <w:tc>
          <w:tcPr>
            <w:tcW w:w="1555" w:type="dxa"/>
            <w:shd w:val="clear" w:color="auto" w:fill="BFBFBF" w:themeFill="background1" w:themeFillShade="BF"/>
          </w:tcPr>
          <w:p w:rsidR="006866AE" w:rsidRPr="0029289B" w:rsidRDefault="006866AE" w:rsidP="00AE3D72">
            <w:pPr>
              <w:pStyle w:val="Tekstpodstawowy"/>
              <w:jc w:val="center"/>
              <w:rPr>
                <w:rFonts w:asciiTheme="majorHAnsi" w:hAnsiTheme="majorHAnsi"/>
                <w:sz w:val="18"/>
                <w:szCs w:val="20"/>
                <w:lang w:val="de-DE"/>
              </w:rPr>
            </w:pPr>
            <w:r w:rsidRPr="0029289B">
              <w:rPr>
                <w:rFonts w:asciiTheme="majorHAnsi" w:hAnsiTheme="majorHAnsi"/>
                <w:sz w:val="18"/>
                <w:szCs w:val="20"/>
                <w:lang w:val="de-DE"/>
              </w:rPr>
              <w:t>9</w:t>
            </w:r>
          </w:p>
        </w:tc>
      </w:tr>
      <w:tr w:rsidR="006866AE" w:rsidRPr="006D7C7A" w:rsidTr="0029289B">
        <w:trPr>
          <w:cantSplit/>
          <w:trHeight w:val="1633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1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Smalec wieprzowy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(w kostkach 200 - 250g)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- 15412100-0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(Tłuszcze zwierzęce)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- 10.11.50.0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1 750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2098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Olej rzepakowy rafinowany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 zawartości kwasów jedno nienasyconych nie mniej niż 63g w 100g (opak. 0,9 - 1,0 litr)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- 15421000-5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(Oleje rafinowane)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- 10.41.56.0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litr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42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3</w:t>
            </w:r>
            <w:r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Baton z nadzieniem nugatowo-karmelowym lub nugatowym z dodatkiem orzeszków w polewie czekoladowej (opak 40-60g)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- 15842220-0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(Batony czekoladowe)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- 10.82.22.0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240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08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lastRenderedPageBreak/>
              <w:t>4</w:t>
            </w:r>
            <w:r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Wafel w polewie o zawartości czekolady min. 32%,różne smaki (opak. 35-60g)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 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br/>
              <w:t>CPV - 15842300-5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(Wyroby cukiernicze)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- 10.82.22.0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240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6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5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Nagwek3"/>
              <w:snapToGrid w:val="0"/>
              <w:spacing w:before="0"/>
              <w:rPr>
                <w:b w:val="0"/>
                <w:color w:val="auto"/>
                <w:sz w:val="18"/>
                <w:szCs w:val="18"/>
              </w:rPr>
            </w:pPr>
            <w:r w:rsidRPr="00D57B4B">
              <w:rPr>
                <w:rFonts w:eastAsia="Times New Roman" w:cs="Times New Roman"/>
                <w:color w:val="auto"/>
                <w:sz w:val="18"/>
                <w:szCs w:val="18"/>
              </w:rPr>
              <w:t xml:space="preserve">Kakao </w:t>
            </w:r>
            <w:r w:rsidRPr="00D57B4B">
              <w:rPr>
                <w:rFonts w:eastAsia="Times New Roman" w:cs="Times New Roman"/>
                <w:color w:val="000000" w:themeColor="text1"/>
                <w:sz w:val="18"/>
                <w:szCs w:val="18"/>
              </w:rPr>
              <w:t>naturalne „ekstra”</w:t>
            </w:r>
            <w:r w:rsidRPr="00D57B4B">
              <w:rPr>
                <w:rFonts w:eastAsia="Times New Roman" w:cs="Times New Roman"/>
                <w:color w:val="auto"/>
                <w:sz w:val="18"/>
                <w:szCs w:val="18"/>
              </w:rPr>
              <w:t xml:space="preserve"> ciemne o zawartości tłuszczu kakaowego 10-12% w 100g masy </w:t>
            </w:r>
            <w:r w:rsidRPr="00D57B4B">
              <w:rPr>
                <w:rFonts w:eastAsia="Times New Roman" w:cs="Times New Roman"/>
                <w:color w:val="auto"/>
                <w:sz w:val="18"/>
                <w:szCs w:val="18"/>
              </w:rPr>
              <w:br/>
            </w:r>
            <w:r w:rsidRPr="00D57B4B">
              <w:rPr>
                <w:color w:val="auto"/>
                <w:sz w:val="18"/>
                <w:szCs w:val="18"/>
              </w:rPr>
              <w:t xml:space="preserve">(opak. 100-200g)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- 15841000-5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(Kakao)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- 10.82.13.0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32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6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Nagwek3"/>
              <w:snapToGrid w:val="0"/>
              <w:spacing w:before="0"/>
              <w:rPr>
                <w:b w:val="0"/>
                <w:color w:val="auto"/>
                <w:sz w:val="18"/>
                <w:szCs w:val="18"/>
              </w:rPr>
            </w:pPr>
            <w:r w:rsidRPr="00D57B4B">
              <w:rPr>
                <w:rFonts w:eastAsia="Times New Roman" w:cs="Times New Roman"/>
                <w:color w:val="auto"/>
                <w:sz w:val="18"/>
                <w:szCs w:val="18"/>
              </w:rPr>
              <w:t xml:space="preserve">Kawa rozpuszczalna zbożowa </w:t>
            </w:r>
            <w:r w:rsidRPr="00D57B4B">
              <w:rPr>
                <w:rFonts w:eastAsia="Times New Roman" w:cs="Arial"/>
                <w:color w:val="auto"/>
                <w:sz w:val="18"/>
                <w:szCs w:val="18"/>
              </w:rPr>
              <w:t xml:space="preserve">skład: zboża nie mniej niż 72% (jęczmień, żyto), cykoria, burak cukrowy – prażone. </w:t>
            </w:r>
            <w:r w:rsidRPr="00D57B4B">
              <w:rPr>
                <w:rFonts w:eastAsia="Times New Roman" w:cs="Arial"/>
                <w:color w:val="auto"/>
                <w:sz w:val="18"/>
                <w:szCs w:val="18"/>
              </w:rPr>
              <w:br/>
            </w:r>
            <w:r w:rsidRPr="00D57B4B">
              <w:rPr>
                <w:color w:val="auto"/>
                <w:sz w:val="18"/>
                <w:szCs w:val="18"/>
              </w:rPr>
              <w:t xml:space="preserve">(opak. 100-200g)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- 15862000-8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(Substytuty kawy)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- 10.83.12.0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453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7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Nagwek3"/>
              <w:snapToGrid w:val="0"/>
              <w:spacing w:before="0"/>
              <w:rPr>
                <w:b w:val="0"/>
                <w:color w:val="auto"/>
                <w:sz w:val="18"/>
                <w:szCs w:val="18"/>
              </w:rPr>
            </w:pPr>
            <w:r w:rsidRPr="00D57B4B">
              <w:rPr>
                <w:rFonts w:eastAsia="Times New Roman" w:cs="Times New Roman"/>
                <w:color w:val="auto"/>
                <w:sz w:val="18"/>
                <w:szCs w:val="18"/>
              </w:rPr>
              <w:t xml:space="preserve">Herbata granulowana, czarna, </w:t>
            </w:r>
            <w:r w:rsidRPr="00D57B4B">
              <w:rPr>
                <w:color w:val="auto"/>
                <w:sz w:val="18"/>
                <w:szCs w:val="18"/>
              </w:rPr>
              <w:t xml:space="preserve">(opak. 80-100g)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- 15863200-7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(Herbata czarna)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- 10.83.13.0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240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560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lastRenderedPageBreak/>
              <w:t>8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Nagwek3"/>
              <w:snapToGrid w:val="0"/>
              <w:spacing w:before="0"/>
              <w:rPr>
                <w:rFonts w:eastAsia="Times New Roman" w:cs="Times New Roman"/>
                <w:color w:val="auto"/>
                <w:sz w:val="18"/>
                <w:szCs w:val="18"/>
              </w:rPr>
            </w:pPr>
            <w:r w:rsidRPr="00D57B4B">
              <w:rPr>
                <w:rFonts w:eastAsia="Times New Roman" w:cs="Times New Roman"/>
                <w:color w:val="auto"/>
                <w:sz w:val="18"/>
                <w:szCs w:val="18"/>
              </w:rPr>
              <w:t xml:space="preserve">Herbata liściasta, czarna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(w opak. 80-100 g)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- 15863200-7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(Herbata czarna)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- 10.83.13.0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120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225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9</w:t>
            </w:r>
            <w:r w:rsidRPr="0058170D"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Makaron z pszenicy </w:t>
            </w:r>
            <w:proofErr w:type="spellStart"/>
            <w:r w:rsidRPr="00D57B4B">
              <w:rPr>
                <w:rFonts w:asciiTheme="majorHAnsi" w:hAnsiTheme="majorHAnsi"/>
                <w:sz w:val="18"/>
                <w:szCs w:val="18"/>
              </w:rPr>
              <w:t>gold</w:t>
            </w:r>
            <w:proofErr w:type="spellEnd"/>
            <w:r w:rsidRPr="00D57B4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D57B4B">
              <w:rPr>
                <w:rFonts w:asciiTheme="majorHAnsi" w:hAnsiTheme="majorHAnsi"/>
                <w:sz w:val="18"/>
                <w:szCs w:val="18"/>
              </w:rPr>
              <w:t>durum</w:t>
            </w:r>
            <w:proofErr w:type="spellEnd"/>
            <w:r w:rsidRPr="00D57B4B">
              <w:rPr>
                <w:rFonts w:asciiTheme="majorHAnsi" w:hAnsiTheme="majorHAnsi"/>
                <w:sz w:val="18"/>
                <w:szCs w:val="18"/>
              </w:rPr>
              <w:t xml:space="preserve"> 100%,rodzaj: świderek, kokardka duża, kolanka z falbanką, wstążka długa, piórka(rurki penne), muszelka średnia </w:t>
            </w:r>
            <w:r w:rsidRPr="00D57B4B">
              <w:rPr>
                <w:rFonts w:asciiTheme="majorHAnsi" w:hAnsiTheme="majorHAnsi"/>
                <w:sz w:val="18"/>
                <w:szCs w:val="18"/>
              </w:rPr>
              <w:br/>
              <w:t xml:space="preserve">(opak. 0,4–0,5 kg)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- 15851100-9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(Makaron niegotowany)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- 10.85.14.0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2092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ind w:left="-44" w:firstLine="44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9a</w:t>
            </w:r>
            <w:r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Makaron z pszenicy </w:t>
            </w:r>
            <w:proofErr w:type="spellStart"/>
            <w:r w:rsidRPr="00D57B4B">
              <w:rPr>
                <w:rFonts w:asciiTheme="majorHAnsi" w:hAnsiTheme="majorHAnsi"/>
                <w:sz w:val="18"/>
                <w:szCs w:val="18"/>
              </w:rPr>
              <w:t>gold</w:t>
            </w:r>
            <w:proofErr w:type="spellEnd"/>
            <w:r w:rsidRPr="00D57B4B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D57B4B">
              <w:rPr>
                <w:rFonts w:asciiTheme="majorHAnsi" w:hAnsiTheme="majorHAnsi"/>
                <w:sz w:val="18"/>
                <w:szCs w:val="18"/>
              </w:rPr>
              <w:t>durum</w:t>
            </w:r>
            <w:proofErr w:type="spellEnd"/>
            <w:r w:rsidRPr="00D57B4B">
              <w:rPr>
                <w:rFonts w:asciiTheme="majorHAnsi" w:hAnsiTheme="majorHAnsi"/>
                <w:sz w:val="18"/>
                <w:szCs w:val="18"/>
              </w:rPr>
              <w:t xml:space="preserve"> 100%,rodzaj: świderek, kokardka duża, kolanka z </w:t>
            </w:r>
            <w:proofErr w:type="spellStart"/>
            <w:r w:rsidRPr="00D57B4B">
              <w:rPr>
                <w:rFonts w:asciiTheme="majorHAnsi" w:hAnsiTheme="majorHAnsi"/>
                <w:sz w:val="18"/>
                <w:szCs w:val="18"/>
              </w:rPr>
              <w:t>falbanką,wstążka</w:t>
            </w:r>
            <w:proofErr w:type="spellEnd"/>
            <w:r w:rsidRPr="00D57B4B">
              <w:rPr>
                <w:rFonts w:asciiTheme="majorHAnsi" w:hAnsiTheme="majorHAnsi"/>
                <w:sz w:val="18"/>
                <w:szCs w:val="18"/>
              </w:rPr>
              <w:t xml:space="preserve"> długa, piórka(rurki penne), </w:t>
            </w:r>
          </w:p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(opak. 1,0 -3,0 kg) </w:t>
            </w:r>
          </w:p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- 15851100-9 </w:t>
            </w:r>
          </w:p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(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Makaron niegotowany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)</w:t>
            </w:r>
          </w:p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- 10.85.14.0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08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 w:rsidRPr="00B54EF0">
              <w:rPr>
                <w:rFonts w:asciiTheme="majorHAnsi" w:hAnsiTheme="majorHAnsi"/>
                <w:b w:val="0"/>
                <w:bCs w:val="0"/>
                <w:lang w:val="de-DE"/>
              </w:rPr>
              <w:t>10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Makaron pełnoziarnisty z mąki pszennej pełnoziarnistej rodzaj: świderek, kokardka, piórka (rurki penne), opak. 0,4 -0,5 kg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- 15851100-9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(Makaron niegotowany)</w:t>
            </w:r>
          </w:p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- 10.85.14.0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B54EF0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B54EF0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B54EF0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B54EF0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B54EF0">
              <w:rPr>
                <w:rFonts w:asciiTheme="majorHAnsi" w:hAnsiTheme="majorHAnsi"/>
                <w:b w:val="0"/>
                <w:bCs w:val="0"/>
              </w:rPr>
              <w:t>240</w:t>
            </w:r>
          </w:p>
        </w:tc>
        <w:tc>
          <w:tcPr>
            <w:tcW w:w="1276" w:type="dxa"/>
            <w:vAlign w:val="center"/>
          </w:tcPr>
          <w:p w:rsidR="006866AE" w:rsidRPr="00B54EF0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B54EF0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B54EF0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B54EF0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2117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lastRenderedPageBreak/>
              <w:t>11</w:t>
            </w:r>
            <w:r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Makaron jajeczny z mąki makaronowej pszennej rodzaj: zacierka, ryż, gwiazdki, krajanka, </w:t>
            </w:r>
            <w:proofErr w:type="spellStart"/>
            <w:r w:rsidRPr="00D57B4B">
              <w:rPr>
                <w:rFonts w:asciiTheme="majorHAnsi" w:hAnsiTheme="majorHAnsi"/>
                <w:sz w:val="18"/>
                <w:szCs w:val="18"/>
              </w:rPr>
              <w:t>krajaneczka</w:t>
            </w:r>
            <w:proofErr w:type="spellEnd"/>
          </w:p>
          <w:p w:rsidR="006866AE" w:rsidRPr="00D57B4B" w:rsidRDefault="006866AE" w:rsidP="00AE3D72">
            <w:pPr>
              <w:pStyle w:val="Tekstpodstawowy"/>
              <w:snapToGrid w:val="0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(opak. 0,20 - 1,0 kg)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 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br/>
              <w:t xml:space="preserve">CPV - 15851100-9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(Makaron niegotowany)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- 10.85.14.0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553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12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Ocet spirytusowy 10%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(opak. 0,45 - 1,0 litra)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br/>
              <w:t>CPV - 15871110-8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(Ocet lub produkty równoważne)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- 10.84.11.0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litr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547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13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Musztarda sarepska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(opak. pet 0,40 – 1,00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- 15871250-1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 xml:space="preserve">(Musztarda)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96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14</w:t>
            </w:r>
            <w:r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Sos tatarski z zawartością ogórków konserwowych, pieczarki konserwowej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(opak. 0,20 – 1,00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- 15871260-4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 xml:space="preserve">(Sosy)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950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lastRenderedPageBreak/>
              <w:t>15</w:t>
            </w:r>
            <w:r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Majonez wysokotłuszczowy bez konserwantów</w:t>
            </w:r>
            <w:r w:rsidRPr="00D57B4B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  <w:r w:rsidRPr="00D57B4B">
              <w:rPr>
                <w:rFonts w:asciiTheme="majorHAnsi" w:hAnsiTheme="majorHAnsi" w:cs="Arial"/>
                <w:b/>
                <w:sz w:val="18"/>
                <w:szCs w:val="18"/>
              </w:rPr>
              <w:t>o zawartości tłuszczu nie mniej niż 70%, żółtka jaja kurzego nie, mniej niż 6%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(opak. 0,4 - 1,0 kg,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br/>
              <w:t xml:space="preserve">CPV - 15871273-8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(Majonez)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325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80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16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Mąka pszenna poznańska typ 500 (opak. 1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- 15612100-2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(Produkty przemiału ziarna, skrobi i produktów skrobiowych)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- 10.61.21.0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1 500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8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17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Kasza jęczmienna średnia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(opak. 1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– 15613000-8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(Produkty przemiału ziarna, skrobi i produktów skrobiowych)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- 10.61.32.0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38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18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Kasza jęczmienna pęczak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(opak. 1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15613000-8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(Produkty przemiału ziarna, skrobi i produktów skrobiowych)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– 10.61.32.0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6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lastRenderedPageBreak/>
              <w:t>19.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Kasza manna (opak. 1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15613000-8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(Produkty z ziaren zbóż)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– 10.61.32.0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95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90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20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Płatki owsiane górskie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(opak. 0,50-1,0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– 15613380-5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(Płatki owsiane)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 i U – 10.61.33.0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8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21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Ryż długo-ziarnisty (opak. 1kg)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– 15614100-6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(Ryż długo-ziarnisty)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 i U – 10.61.12.0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38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22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Skrobia ziemniaczana (opak. 1kg)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– 15620000-0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(Skrobia i produkty skrobiowe)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 i U – 10.62.11.0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94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lastRenderedPageBreak/>
              <w:t>23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 xml:space="preserve">Miód naturalny 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(opak. jednorazowe 20-25g)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CPV-03142100-9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i/>
                <w:sz w:val="18"/>
                <w:szCs w:val="18"/>
              </w:rPr>
              <w:t>(Miód naturalny)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PKWiU-01.49.21.0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6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24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 xml:space="preserve">Rodzynki sułtańskie </w:t>
            </w:r>
            <w:r w:rsidRPr="00D57B4B">
              <w:rPr>
                <w:rFonts w:asciiTheme="majorHAnsi" w:hAnsiTheme="majorHAnsi"/>
                <w:b/>
                <w:sz w:val="18"/>
                <w:szCs w:val="18"/>
              </w:rPr>
              <w:br/>
              <w:t>(opak. 0,5 – 1,0kg)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CPV-15332419-4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i/>
                <w:sz w:val="18"/>
                <w:szCs w:val="18"/>
              </w:rPr>
              <w:t>(Sułtanki)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PKWiU-15.22.25.1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90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25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Słonecznik łuskany niesolony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(opak. 0,3 – 1,0 kg)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CPV-03211900-2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i/>
                <w:sz w:val="18"/>
                <w:szCs w:val="18"/>
              </w:rPr>
              <w:t>(Produkty z ziaren)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PKWiU-01.11.95.0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86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color w:val="000000" w:themeColor="text1"/>
                <w:lang w:val="de-DE"/>
              </w:rPr>
              <w:t>26</w:t>
            </w:r>
            <w:r>
              <w:rPr>
                <w:rFonts w:asciiTheme="majorHAnsi" w:hAnsiTheme="majorHAnsi"/>
                <w:b w:val="0"/>
                <w:bCs w:val="0"/>
                <w:color w:val="000000" w:themeColor="text1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Ketchup (łagodny/pikantny) o zawartości koncentratu min. 37%,</w:t>
            </w:r>
            <w:r w:rsidRPr="00D57B4B">
              <w:rPr>
                <w:rFonts w:asciiTheme="majorHAnsi" w:hAnsiTheme="majorHAnsi"/>
                <w:b/>
                <w:sz w:val="18"/>
                <w:szCs w:val="18"/>
              </w:rPr>
              <w:br/>
              <w:t>(opak. pet. 0,4 - 0,8 kg)</w:t>
            </w:r>
            <w:r w:rsidRPr="00D57B4B">
              <w:rPr>
                <w:rFonts w:asciiTheme="majorHAnsi" w:hAnsiTheme="majorHAnsi"/>
                <w:b/>
                <w:sz w:val="18"/>
                <w:szCs w:val="18"/>
              </w:rPr>
              <w:br/>
            </w:r>
            <w:r w:rsidRPr="00D57B4B">
              <w:rPr>
                <w:rFonts w:asciiTheme="majorHAnsi" w:hAnsiTheme="majorHAnsi"/>
                <w:sz w:val="18"/>
                <w:szCs w:val="18"/>
              </w:rPr>
              <w:t xml:space="preserve">CPV - 15871230-5 </w:t>
            </w:r>
            <w:r w:rsidRPr="00D57B4B">
              <w:rPr>
                <w:rFonts w:asciiTheme="majorHAnsi" w:hAnsiTheme="majorHAnsi"/>
                <w:i/>
                <w:sz w:val="18"/>
                <w:szCs w:val="18"/>
              </w:rPr>
              <w:t>(Ketchup)</w:t>
            </w:r>
            <w:r w:rsidRPr="00D57B4B">
              <w:rPr>
                <w:rFonts w:asciiTheme="majorHAnsi" w:hAnsiTheme="majorHAnsi"/>
                <w:b/>
                <w:i/>
                <w:sz w:val="18"/>
                <w:szCs w:val="18"/>
              </w:rPr>
              <w:t xml:space="preserve">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980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27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 xml:space="preserve">Żurek „śląski” bez konserwantów, na zakwasie, z dodatkiem świeżego czosnku </w:t>
            </w:r>
            <w:r w:rsidRPr="00D57B4B">
              <w:rPr>
                <w:rFonts w:asciiTheme="majorHAnsi" w:hAnsiTheme="majorHAnsi"/>
                <w:sz w:val="18"/>
                <w:szCs w:val="18"/>
              </w:rPr>
              <w:t>(w opak. 0,5 - 1 litra)</w:t>
            </w:r>
            <w:r w:rsidRPr="00D57B4B">
              <w:rPr>
                <w:rFonts w:asciiTheme="majorHAnsi" w:hAnsiTheme="majorHAnsi"/>
                <w:b/>
                <w:sz w:val="18"/>
                <w:szCs w:val="18"/>
              </w:rPr>
              <w:br/>
            </w:r>
            <w:r w:rsidRPr="00D57B4B">
              <w:rPr>
                <w:rFonts w:asciiTheme="majorHAnsi" w:hAnsiTheme="majorHAnsi"/>
                <w:sz w:val="18"/>
                <w:szCs w:val="18"/>
              </w:rPr>
              <w:t>CPV - 15890000-3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(Różne produkty spożywcze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 xml:space="preserve"> i produkty suszone)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- 10.39.14.0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litr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9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lang w:val="de-DE"/>
              </w:rPr>
              <w:t>28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Styl1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/>
                <w:sz w:val="18"/>
                <w:szCs w:val="18"/>
              </w:rPr>
              <w:t xml:space="preserve">Jaja kurze świeże </w:t>
            </w:r>
            <w:proofErr w:type="spellStart"/>
            <w:r w:rsidRPr="00D57B4B">
              <w:rPr>
                <w:rFonts w:asciiTheme="majorHAnsi" w:hAnsiTheme="majorHAnsi"/>
                <w:b/>
                <w:sz w:val="18"/>
                <w:szCs w:val="18"/>
              </w:rPr>
              <w:t>kl.A</w:t>
            </w:r>
            <w:proofErr w:type="spellEnd"/>
            <w:r w:rsidRPr="00D57B4B">
              <w:rPr>
                <w:rFonts w:asciiTheme="majorHAnsi" w:hAnsiTheme="majorHAnsi"/>
                <w:b/>
                <w:sz w:val="18"/>
                <w:szCs w:val="18"/>
              </w:rPr>
              <w:t xml:space="preserve"> waga L 63-73g wytłaczanki; w opakowaniu transportowym nie więcej niż 360 szt.</w:t>
            </w:r>
          </w:p>
          <w:p w:rsidR="006866AE" w:rsidRPr="00D57B4B" w:rsidRDefault="006866AE" w:rsidP="00AE3D72">
            <w:pPr>
              <w:pStyle w:val="Styl1"/>
              <w:rPr>
                <w:rFonts w:asciiTheme="majorHAnsi" w:hAnsiTheme="majorHAnsi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CPV – 03142500-3 (</w:t>
            </w:r>
            <w:r w:rsidRPr="00D57B4B">
              <w:rPr>
                <w:rFonts w:asciiTheme="majorHAnsi" w:hAnsiTheme="majorHAnsi"/>
                <w:i/>
                <w:sz w:val="18"/>
                <w:szCs w:val="18"/>
              </w:rPr>
              <w:t>Jaja)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 i U – 01.47.21.0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6D7C7A" w:rsidRDefault="0029289B" w:rsidP="0029289B">
            <w:pPr>
              <w:pStyle w:val="Tekstpodstawowy"/>
              <w:tabs>
                <w:tab w:val="left" w:pos="-2194"/>
                <w:tab w:val="left" w:pos="-351"/>
              </w:tabs>
              <w:ind w:left="783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szt.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33 480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525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50C87">
              <w:rPr>
                <w:rFonts w:asciiTheme="majorHAnsi" w:hAnsiTheme="majorHAnsi"/>
                <w:b w:val="0"/>
                <w:bCs w:val="0"/>
                <w:lang w:val="de-DE"/>
              </w:rPr>
              <w:t>29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Cukier biały kategorii 2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(opak. 1,0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15831200-4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(Cukier biały)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 i U – 10.81.12.0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6D7C7A" w:rsidRDefault="0029289B" w:rsidP="0029289B">
            <w:pPr>
              <w:pStyle w:val="Tekstpodstawowy"/>
              <w:tabs>
                <w:tab w:val="left" w:pos="-2194"/>
                <w:tab w:val="left" w:pos="-351"/>
              </w:tabs>
              <w:ind w:left="783"/>
              <w:rPr>
                <w:rFonts w:asciiTheme="majorHAnsi" w:hAnsiTheme="majorHAnsi"/>
                <w:b w:val="0"/>
                <w:bCs w:val="0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4 550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30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30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Czosnek granulowany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100%, opak typu pet zamykane platynką i nakrętką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 500g – 1200g)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15872000-1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(Zioła i przyprawy korzenne)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PKW i U - </w:t>
            </w:r>
            <w:r w:rsidRPr="00D57B4B">
              <w:rPr>
                <w:rFonts w:asciiTheme="majorHAnsi" w:hAnsiTheme="majorHAnsi"/>
                <w:b w:val="0"/>
                <w:color w:val="000000" w:themeColor="text1"/>
                <w:sz w:val="18"/>
                <w:szCs w:val="18"/>
              </w:rPr>
              <w:t>10.39.13.0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8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31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Pieprz naturalny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 </w:t>
            </w:r>
            <w:r w:rsidRPr="00D57B4B">
              <w:rPr>
                <w:rFonts w:asciiTheme="majorHAnsi" w:hAnsiTheme="majorHAnsi"/>
                <w:sz w:val="18"/>
                <w:szCs w:val="18"/>
              </w:rPr>
              <w:t>mielony 100%, opak. typu pet zamykane platynką i nakrętką (minimalna zawartość piperyny 4%) 500g-1200g</w:t>
            </w: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15872100-2 (Pieprz)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bCs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- 10.84.21.0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25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980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32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Pieprz ziołowy o zawartości: kolendra, kminek, gorczyca biała, majeranek, papryka ostra dopuszcza się czosnek, kozieradkę, liść laurowy opak.500g-1000g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15871270-7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(Mieszanki przypraw)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1,00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754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33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Papryka mielona (słodka/ostra) barwa Asta100 opak. typu pet zamykane platynką i nakrętką 500g-1200g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15872000-1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(Zioła i przyprawy korzenne)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- 10.84.22.0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12,50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08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34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Liść laurowy cały (uszkodzone liście max 10%, patyczki i inne zanieczyszczenia pochodzące z rośliny max 1%) opak.100-300g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15872000-1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(Zioła i przyprawy korzenne)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- 10.84.23.0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2,00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2685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35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Przyprawa uniwersalna do potraw o zawartości: soli, warzyw suszonych min.15% w tym marchwi, pasternaku, cebuli, czosnku, natki pietruszki, papryki dopuszcza się ziemniaki, seler, por, kapusta, korzeń pietruszki, pomidor, liście selera opak.- 1-3kg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CPV-15871270-7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(Mieszanki przypraw)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PKWiU-10.84.12.0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75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936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36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Przyprawa do steku gruboziarnista o zawartości: soli, papryki słodkiej, czosnku, cebuli, pieprzu czarnego, majeranku, kolendry, chili dopuszcza się cząber, koper, rozmaryn, tymianek, ziele angielskie, owoc jałowca, gorczyca biała, marchew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opak. typu pet zamykane platynką i nakrętką 500g-1000g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CPV-15871270-7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(Mieszanki przypraw)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PKWiU-10.84.12.0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1,00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936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37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 xml:space="preserve">Przyprawa do kurczaka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 zawartości: curry, papryki słodkiej, czosnku, imbiru, pieprzu czarnego dopuszcza się majeranek, kolendra, kminek, goździki ziele angielskie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opak. typu pet zamykane platynką i nakrętką 500g-1200g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CPV-15871270-7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(Mieszanki przypraw)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PKWiU-10.84.12.0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12,50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792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38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Cynamon mielony o zawartości olejków eterycznych w suchej masie min.1,2% (ml/100g)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opak typu pet zamykane platynką i nakrętką 500g-1000g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CPV-15872200-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(Przyprawy korzenne)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- 10.84.23.0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1,00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818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39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Ziele angielskie całe o zawartości olejków eterycznych w suchej masie min.1,6% (ml/100g)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opak.500g-1200g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15872000-1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(Zioła i przyprawy korzenne)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- 10.84.23.0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4,00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702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40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Majeranek 100%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opak.100g-300g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– 15872300-4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(Zioła)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- 10.84.23.0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7,50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525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41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Kminek mielony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opak.500g-1200g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– 15872000-1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(Zioła i przyprawy korzenne)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- 10.84.23.0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1,00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88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42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Bazylia suszona 100%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opak.10g-20g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– 15872300-4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(Zioła)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- 10.84.23.0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0,50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85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43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Sól jodowana spożywcza warzona w opak. 1 kg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- 14430000-4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(Sól warzona i czysty chlorek sodu)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PKWiU- 10.84.30.0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94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44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Kwasek cytrynowy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opak.20g-500g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CPV-15890000-3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(Różne produkty spożywcze  i produkty suszone)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PKWiU- 20.14.34.0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2,50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692"/>
          <w:jc w:val="center"/>
        </w:trPr>
        <w:tc>
          <w:tcPr>
            <w:tcW w:w="683" w:type="dxa"/>
            <w:vAlign w:val="center"/>
          </w:tcPr>
          <w:p w:rsidR="006866AE" w:rsidRPr="00350C87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45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Żelatyna spożywcza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opak.20 g- 50g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CPV-15890000-3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(Różne produkty spożywcze 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 xml:space="preserve"> i produkty suszone)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PKWiU- 10.89.19.0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1,00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936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46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Rosół z kury w proszku o zawartości tłuszczu drobiowego min. 3% (opak. 1,0 - 25,0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- 15890000-3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(Różne produkty spożywcze i produkty suszone)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 i U - 10.89.11.0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62,50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936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47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D57B4B">
              <w:rPr>
                <w:rFonts w:asciiTheme="majorHAnsi" w:hAnsiTheme="majorHAnsi"/>
                <w:sz w:val="18"/>
                <w:szCs w:val="18"/>
                <w:lang w:val="de-DE"/>
              </w:rPr>
              <w:t>Barszcz</w:t>
            </w:r>
            <w:proofErr w:type="spellEnd"/>
            <w:r w:rsidRPr="00D57B4B">
              <w:rPr>
                <w:rFonts w:asciiTheme="majorHAnsi" w:hAnsiTheme="majorHAnsi"/>
                <w:sz w:val="18"/>
                <w:szCs w:val="18"/>
              </w:rPr>
              <w:t xml:space="preserve"> czerwony o koncentracji buraków nie mniej niż 12%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(opak. 0,3 – 1,0 litr)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CPV - 15890000-3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(Różne produkty spożywcze i produkty suszone)</w:t>
            </w:r>
          </w:p>
          <w:p w:rsidR="006866AE" w:rsidRPr="00D57B4B" w:rsidRDefault="006866AE" w:rsidP="00AE3D72">
            <w:pPr>
              <w:snapToGrid w:val="0"/>
              <w:rPr>
                <w:rFonts w:asciiTheme="majorHAnsi" w:hAnsiTheme="majorHAnsi"/>
                <w:b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PKW i U - 10.89.11.0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1936"/>
          <w:jc w:val="center"/>
        </w:trPr>
        <w:tc>
          <w:tcPr>
            <w:tcW w:w="683" w:type="dxa"/>
            <w:vAlign w:val="center"/>
          </w:tcPr>
          <w:p w:rsidR="006866AE" w:rsidRPr="0058170D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48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371" w:type="dxa"/>
            <w:vAlign w:val="center"/>
          </w:tcPr>
          <w:p w:rsidR="006866AE" w:rsidRPr="00D57B4B" w:rsidRDefault="006866AE" w:rsidP="00AE3D72">
            <w:pPr>
              <w:pStyle w:val="Tekstpodstawowy"/>
              <w:rPr>
                <w:rFonts w:asciiTheme="majorHAnsi" w:hAnsiTheme="majorHAnsi" w:cs="Arial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Przyprawa w płynie</w:t>
            </w:r>
            <w:r w:rsidRPr="00D57B4B">
              <w:rPr>
                <w:rFonts w:asciiTheme="majorHAnsi" w:hAnsiTheme="majorHAnsi" w:cs="Arial"/>
                <w:b w:val="0"/>
                <w:bCs w:val="0"/>
                <w:sz w:val="18"/>
                <w:szCs w:val="18"/>
              </w:rPr>
              <w:t xml:space="preserve"> </w:t>
            </w:r>
            <w:r w:rsidRPr="00D57B4B">
              <w:rPr>
                <w:rFonts w:asciiTheme="majorHAnsi" w:hAnsiTheme="majorHAnsi" w:cs="Arial"/>
                <w:bCs w:val="0"/>
                <w:sz w:val="18"/>
                <w:szCs w:val="18"/>
              </w:rPr>
              <w:t>bez zawartości hydrolizatu białka sojowego</w:t>
            </w:r>
            <w:r w:rsidRPr="00D57B4B">
              <w:rPr>
                <w:rFonts w:asciiTheme="majorHAnsi" w:hAnsiTheme="majorHAnsi" w:cs="Arial"/>
                <w:sz w:val="18"/>
                <w:szCs w:val="18"/>
              </w:rPr>
              <w:t xml:space="preserve"> 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sz w:val="18"/>
                <w:szCs w:val="18"/>
              </w:rPr>
              <w:t>(opak. 0,70 - 1,50 kg)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b w:val="0"/>
                <w:i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 xml:space="preserve">CPV - 15891500-5 </w:t>
            </w:r>
            <w:r w:rsidRPr="00D57B4B">
              <w:rPr>
                <w:rFonts w:asciiTheme="majorHAnsi" w:hAnsiTheme="majorHAnsi"/>
                <w:b w:val="0"/>
                <w:i/>
                <w:sz w:val="18"/>
                <w:szCs w:val="18"/>
              </w:rPr>
              <w:t>(Buliony)</w:t>
            </w:r>
          </w:p>
          <w:p w:rsidR="006866AE" w:rsidRPr="00D57B4B" w:rsidRDefault="006866AE" w:rsidP="00AE3D72">
            <w:pPr>
              <w:pStyle w:val="Tekstpodstawowy"/>
              <w:rPr>
                <w:rFonts w:asciiTheme="majorHAnsi" w:hAnsiTheme="majorHAnsi"/>
                <w:sz w:val="18"/>
                <w:szCs w:val="18"/>
              </w:rPr>
            </w:pPr>
            <w:r w:rsidRPr="00D57B4B">
              <w:rPr>
                <w:rFonts w:asciiTheme="majorHAnsi" w:hAnsiTheme="majorHAnsi"/>
                <w:b w:val="0"/>
                <w:sz w:val="18"/>
                <w:szCs w:val="18"/>
              </w:rPr>
              <w:t>PKW i U - 10.89.11.0</w:t>
            </w:r>
          </w:p>
        </w:tc>
        <w:tc>
          <w:tcPr>
            <w:tcW w:w="3743" w:type="dxa"/>
            <w:vAlign w:val="center"/>
          </w:tcPr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>
              <w:rPr>
                <w:rFonts w:ascii="Cambria" w:hAnsi="Cambria"/>
                <w:b w:val="0"/>
                <w:bCs w:val="0"/>
              </w:rPr>
              <w:t>1) ____________________________________</w:t>
            </w:r>
          </w:p>
          <w:p w:rsidR="0029289B" w:rsidRPr="00845FD4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handlowa produktu )</w:t>
            </w: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2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  <w:sz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nazwa producenta )*</w:t>
            </w:r>
          </w:p>
          <w:p w:rsidR="0029289B" w:rsidRDefault="0029289B" w:rsidP="0029289B">
            <w:pPr>
              <w:pStyle w:val="Tekstpodstawowy"/>
              <w:jc w:val="center"/>
              <w:rPr>
                <w:rFonts w:ascii="Cambria" w:hAnsi="Cambria"/>
                <w:b w:val="0"/>
                <w:bCs w:val="0"/>
              </w:rPr>
            </w:pPr>
          </w:p>
          <w:p w:rsidR="0029289B" w:rsidRPr="006434DB" w:rsidRDefault="0029289B" w:rsidP="0029289B">
            <w:pPr>
              <w:pStyle w:val="Tekstpodstawowy"/>
              <w:rPr>
                <w:rFonts w:ascii="Cambria" w:hAnsi="Cambria"/>
                <w:b w:val="0"/>
                <w:bCs w:val="0"/>
              </w:rPr>
            </w:pPr>
            <w:r w:rsidRPr="006434DB">
              <w:rPr>
                <w:rFonts w:ascii="Cambria" w:hAnsi="Cambria"/>
                <w:b w:val="0"/>
                <w:bCs w:val="0"/>
              </w:rPr>
              <w:t>3</w:t>
            </w:r>
            <w:r>
              <w:rPr>
                <w:rFonts w:ascii="Cambria" w:hAnsi="Cambria"/>
                <w:b w:val="0"/>
                <w:bCs w:val="0"/>
              </w:rPr>
              <w:t>) ____________________________________</w:t>
            </w:r>
          </w:p>
          <w:p w:rsidR="006866AE" w:rsidRPr="00197D2B" w:rsidRDefault="0029289B" w:rsidP="0029289B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845FD4">
              <w:rPr>
                <w:rFonts w:ascii="Cambria" w:hAnsi="Cambria"/>
                <w:b w:val="0"/>
                <w:bCs w:val="0"/>
                <w:sz w:val="16"/>
              </w:rPr>
              <w:t>( wielkość opakowania )</w:t>
            </w:r>
            <w:r>
              <w:rPr>
                <w:rFonts w:ascii="Cambria" w:hAnsi="Cambria"/>
                <w:b w:val="0"/>
                <w:bCs w:val="0"/>
                <w:sz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6" w:type="dxa"/>
            <w:vAlign w:val="center"/>
          </w:tcPr>
          <w:p w:rsidR="006866AE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375</w:t>
            </w: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276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  <w:tc>
          <w:tcPr>
            <w:tcW w:w="1555" w:type="dxa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  <w:tr w:rsidR="006866AE" w:rsidRPr="006D7C7A" w:rsidTr="0029289B">
        <w:trPr>
          <w:cantSplit/>
          <w:trHeight w:val="858"/>
          <w:jc w:val="center"/>
        </w:trPr>
        <w:tc>
          <w:tcPr>
            <w:tcW w:w="13184" w:type="dxa"/>
            <w:gridSpan w:val="8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Cs w:val="0"/>
              </w:rPr>
            </w:pPr>
            <w:r w:rsidRPr="006D7C7A">
              <w:rPr>
                <w:rFonts w:asciiTheme="majorHAnsi" w:hAnsiTheme="majorHAnsi"/>
                <w:bCs w:val="0"/>
              </w:rPr>
              <w:t>WARTOŚĆ SUMARYCZNA PRODUKTÓW BRUTTO</w:t>
            </w:r>
          </w:p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6D7C7A">
              <w:rPr>
                <w:rFonts w:asciiTheme="majorHAnsi" w:hAnsiTheme="majorHAnsi"/>
                <w:b w:val="0"/>
                <w:bCs w:val="0"/>
              </w:rPr>
              <w:t>(wartość tą Wykonawca winien wpisać do formularza oferty jako cenę oferty)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6866AE" w:rsidRPr="006D7C7A" w:rsidRDefault="006866AE" w:rsidP="00AE3D72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</w:p>
        </w:tc>
      </w:tr>
    </w:tbl>
    <w:p w:rsidR="006866AE" w:rsidRPr="0058170D" w:rsidRDefault="006866AE" w:rsidP="006866AE">
      <w:pPr>
        <w:rPr>
          <w:rFonts w:asciiTheme="majorHAnsi" w:hAnsiTheme="majorHAnsi" w:cstheme="minorHAnsi"/>
          <w:b/>
          <w:bCs/>
        </w:rPr>
      </w:pPr>
      <w:r>
        <w:rPr>
          <w:bCs/>
        </w:rPr>
        <w:t xml:space="preserve">    </w:t>
      </w:r>
      <w:r>
        <w:rPr>
          <w:b/>
          <w:bCs/>
        </w:rPr>
        <w:t>*</w:t>
      </w:r>
      <w:r w:rsidRPr="0058170D">
        <w:rPr>
          <w:rFonts w:asciiTheme="majorHAnsi" w:hAnsiTheme="majorHAnsi" w:cstheme="minorHAnsi"/>
          <w:b/>
          <w:bCs/>
        </w:rPr>
        <w:t>należy wskazać jednego konkretnego producenta;</w:t>
      </w:r>
    </w:p>
    <w:p w:rsidR="006866AE" w:rsidRPr="0058170D" w:rsidRDefault="006866AE" w:rsidP="006866AE">
      <w:pPr>
        <w:rPr>
          <w:rFonts w:asciiTheme="majorHAnsi" w:hAnsiTheme="majorHAnsi" w:cstheme="minorHAnsi"/>
          <w:b/>
          <w:bCs/>
        </w:rPr>
      </w:pPr>
      <w:r w:rsidRPr="0058170D">
        <w:rPr>
          <w:rFonts w:asciiTheme="majorHAnsi" w:hAnsiTheme="majorHAnsi" w:cstheme="minorHAnsi"/>
          <w:b/>
          <w:bCs/>
        </w:rPr>
        <w:t xml:space="preserve">  **należy wpisać wielkość opakowania produktu z zakresu wskazanego przedziału;</w:t>
      </w:r>
    </w:p>
    <w:p w:rsidR="006866AE" w:rsidRDefault="006866AE" w:rsidP="006866AE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***należy dołączyć kartę produktu.</w:t>
      </w: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6866AE" w:rsidRPr="004A69CB" w:rsidRDefault="006866AE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b/>
          <w:bCs/>
          <w:szCs w:val="24"/>
          <w:lang w:eastAsia="pl-PL"/>
        </w:rPr>
      </w:pPr>
    </w:p>
    <w:p w:rsidR="004A69CB" w:rsidRPr="004A69CB" w:rsidRDefault="004A69CB" w:rsidP="004A69CB">
      <w:pPr>
        <w:ind w:left="7080" w:firstLine="708"/>
        <w:rPr>
          <w:rFonts w:eastAsia="Times New Roman" w:cs="Times New Roman"/>
          <w:bCs/>
          <w:szCs w:val="24"/>
          <w:lang w:eastAsia="pl-PL"/>
        </w:rPr>
      </w:pPr>
      <w:r w:rsidRPr="004A69CB">
        <w:rPr>
          <w:rFonts w:eastAsia="Times New Roman" w:cs="Times New Roman"/>
          <w:bCs/>
          <w:szCs w:val="24"/>
          <w:lang w:eastAsia="pl-PL"/>
        </w:rPr>
        <w:t>……………………………………………………………………………</w:t>
      </w:r>
    </w:p>
    <w:p w:rsidR="004A69CB" w:rsidRPr="004A69CB" w:rsidRDefault="004A69CB" w:rsidP="004A69CB">
      <w:pPr>
        <w:rPr>
          <w:rFonts w:eastAsia="Times New Roman" w:cs="Times New Roman"/>
          <w:szCs w:val="24"/>
          <w:lang w:eastAsia="pl-PL"/>
        </w:rPr>
      </w:pP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</w:r>
      <w:r w:rsidRPr="004A69CB">
        <w:rPr>
          <w:rFonts w:eastAsia="Times New Roman" w:cs="Times New Roman"/>
          <w:szCs w:val="24"/>
          <w:lang w:eastAsia="pl-PL"/>
        </w:rPr>
        <w:tab/>
        <w:t xml:space="preserve">   </w:t>
      </w:r>
      <w:r w:rsidRPr="004A69CB">
        <w:rPr>
          <w:rFonts w:eastAsia="Times New Roman" w:cs="Times New Roman"/>
          <w:sz w:val="16"/>
          <w:szCs w:val="24"/>
          <w:lang w:eastAsia="pl-PL"/>
        </w:rPr>
        <w:t xml:space="preserve">podpis uprawnionych do składania oświadczeń w </w:t>
      </w:r>
      <w:r w:rsidRPr="004A69CB">
        <w:rPr>
          <w:rFonts w:eastAsia="Times New Roman" w:cs="Times New Roman"/>
          <w:sz w:val="16"/>
          <w:szCs w:val="16"/>
          <w:lang w:eastAsia="pl-PL"/>
        </w:rPr>
        <w:t>imieniu wykonawcy</w:t>
      </w:r>
    </w:p>
    <w:p w:rsidR="004A69CB" w:rsidRPr="004A69CB" w:rsidRDefault="004A69CB" w:rsidP="004A69CB">
      <w:pPr>
        <w:rPr>
          <w:rFonts w:eastAsia="Times New Roman" w:cs="Times New Roman"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szCs w:val="24"/>
          <w:lang w:eastAsia="pl-PL"/>
        </w:rPr>
      </w:pPr>
    </w:p>
    <w:p w:rsidR="004A69CB" w:rsidRPr="004A69CB" w:rsidRDefault="004A69CB" w:rsidP="004A69CB">
      <w:pPr>
        <w:rPr>
          <w:rFonts w:eastAsia="Times New Roman" w:cs="Times New Roman"/>
          <w:bCs/>
          <w:szCs w:val="24"/>
          <w:lang w:eastAsia="pl-PL"/>
        </w:rPr>
      </w:pPr>
      <w:r w:rsidRPr="004A69CB">
        <w:rPr>
          <w:rFonts w:eastAsia="Times New Roman" w:cs="Times New Roman"/>
          <w:bCs/>
          <w:szCs w:val="24"/>
          <w:lang w:eastAsia="pl-PL"/>
        </w:rPr>
        <w:t>................................................., dnia  .....................................2020 r.</w:t>
      </w:r>
    </w:p>
    <w:p w:rsidR="004A69CB" w:rsidRPr="004A69CB" w:rsidRDefault="004A69CB" w:rsidP="004A69CB">
      <w:pPr>
        <w:rPr>
          <w:rFonts w:eastAsia="Times New Roman" w:cs="Times New Roman"/>
          <w:bCs/>
          <w:szCs w:val="24"/>
          <w:lang w:eastAsia="pl-PL"/>
        </w:rPr>
      </w:pPr>
      <w:r w:rsidRPr="004A69CB">
        <w:rPr>
          <w:rFonts w:eastAsia="Times New Roman" w:cs="Times New Roman"/>
          <w:bCs/>
          <w:sz w:val="16"/>
          <w:szCs w:val="24"/>
          <w:lang w:eastAsia="pl-PL"/>
        </w:rPr>
        <w:t xml:space="preserve">                  (miejscowość)</w:t>
      </w:r>
      <w:r w:rsidRPr="004A69CB">
        <w:rPr>
          <w:rFonts w:eastAsia="Times New Roman" w:cs="Times New Roman"/>
          <w:bCs/>
          <w:sz w:val="16"/>
          <w:szCs w:val="24"/>
          <w:lang w:eastAsia="pl-PL"/>
        </w:rPr>
        <w:tab/>
      </w:r>
      <w:r w:rsidRPr="004A69CB">
        <w:rPr>
          <w:rFonts w:eastAsia="Times New Roman" w:cs="Times New Roman"/>
          <w:bCs/>
          <w:szCs w:val="24"/>
          <w:lang w:eastAsia="pl-PL"/>
        </w:rPr>
        <w:tab/>
      </w:r>
      <w:r w:rsidRPr="004A69CB">
        <w:rPr>
          <w:rFonts w:eastAsia="Times New Roman" w:cs="Times New Roman"/>
          <w:bCs/>
          <w:szCs w:val="24"/>
          <w:lang w:eastAsia="pl-PL"/>
        </w:rPr>
        <w:tab/>
      </w:r>
      <w:r w:rsidRPr="004A69CB">
        <w:rPr>
          <w:rFonts w:eastAsia="Times New Roman" w:cs="Times New Roman"/>
          <w:bCs/>
          <w:szCs w:val="24"/>
          <w:lang w:eastAsia="pl-PL"/>
        </w:rPr>
        <w:tab/>
      </w:r>
      <w:r w:rsidRPr="004A69CB">
        <w:rPr>
          <w:rFonts w:eastAsia="Times New Roman" w:cs="Times New Roman"/>
          <w:bCs/>
          <w:szCs w:val="24"/>
          <w:lang w:eastAsia="pl-PL"/>
        </w:rPr>
        <w:tab/>
      </w:r>
    </w:p>
    <w:sectPr w:rsidR="004A69CB" w:rsidRPr="004A69CB" w:rsidSect="00A17F0D">
      <w:footerReference w:type="default" r:id="rId8"/>
      <w:headerReference w:type="first" r:id="rId9"/>
      <w:pgSz w:w="16840" w:h="11907" w:orient="landscape" w:code="9"/>
      <w:pgMar w:top="993" w:right="1418" w:bottom="284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B0A" w:rsidRDefault="00F507F0">
      <w:r>
        <w:separator/>
      </w:r>
    </w:p>
  </w:endnote>
  <w:endnote w:type="continuationSeparator" w:id="0">
    <w:p w:rsidR="00E55B0A" w:rsidRDefault="00F5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190877"/>
      <w:docPartObj>
        <w:docPartGallery w:val="Page Numbers (Bottom of Page)"/>
        <w:docPartUnique/>
      </w:docPartObj>
    </w:sdtPr>
    <w:sdtEndPr/>
    <w:sdtContent>
      <w:p w:rsidR="00A17F0D" w:rsidRDefault="004A69C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FC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17F0D" w:rsidRDefault="00EF1F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B0A" w:rsidRDefault="00F507F0">
      <w:r>
        <w:separator/>
      </w:r>
    </w:p>
  </w:footnote>
  <w:footnote w:type="continuationSeparator" w:id="0">
    <w:p w:rsidR="00E55B0A" w:rsidRDefault="00F50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F0D" w:rsidRPr="006B35B0" w:rsidRDefault="004A69CB" w:rsidP="00A17F0D">
    <w:pPr>
      <w:tabs>
        <w:tab w:val="center" w:pos="4536"/>
        <w:tab w:val="right" w:pos="9072"/>
      </w:tabs>
      <w:jc w:val="right"/>
      <w:rPr>
        <w:rFonts w:eastAsia="Calibri"/>
        <w:sz w:val="16"/>
      </w:rPr>
    </w:pPr>
    <w:r w:rsidRPr="006B35B0">
      <w:rPr>
        <w:rFonts w:eastAsia="Calibri"/>
        <w:sz w:val="16"/>
      </w:rPr>
      <w:t>Załącznik nr 1</w:t>
    </w:r>
    <w:r>
      <w:rPr>
        <w:rFonts w:eastAsia="Calibri"/>
        <w:sz w:val="16"/>
      </w:rPr>
      <w:t>A</w:t>
    </w:r>
  </w:p>
  <w:p w:rsidR="00A17F0D" w:rsidRPr="006B35B0" w:rsidRDefault="004A69CB" w:rsidP="00A17F0D">
    <w:pPr>
      <w:tabs>
        <w:tab w:val="center" w:pos="4536"/>
        <w:tab w:val="right" w:pos="9072"/>
      </w:tabs>
      <w:jc w:val="right"/>
      <w:rPr>
        <w:rFonts w:eastAsia="Calibri"/>
        <w:sz w:val="16"/>
      </w:rPr>
    </w:pPr>
    <w:r w:rsidRPr="006B35B0">
      <w:rPr>
        <w:rFonts w:eastAsia="Calibri"/>
        <w:sz w:val="16"/>
      </w:rPr>
      <w:t xml:space="preserve">do „Specyfikacji Istotnych Warunków Zamówienia” nr </w:t>
    </w:r>
    <w:r w:rsidR="0072604E">
      <w:rPr>
        <w:rFonts w:eastAsia="Calibri"/>
        <w:sz w:val="16"/>
      </w:rPr>
      <w:t>14</w:t>
    </w:r>
    <w:r w:rsidRPr="006B35B0">
      <w:rPr>
        <w:rFonts w:eastAsia="Calibri"/>
        <w:sz w:val="16"/>
      </w:rPr>
      <w:t>/ZP/2020</w:t>
    </w:r>
  </w:p>
  <w:p w:rsidR="00A17F0D" w:rsidRDefault="00EF1F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798F"/>
    <w:multiLevelType w:val="singleLevel"/>
    <w:tmpl w:val="83A252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7D2090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A2225C2"/>
    <w:multiLevelType w:val="singleLevel"/>
    <w:tmpl w:val="714E3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62F51787"/>
    <w:multiLevelType w:val="singleLevel"/>
    <w:tmpl w:val="54FE12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9CB"/>
    <w:rsid w:val="0029289B"/>
    <w:rsid w:val="004A69CB"/>
    <w:rsid w:val="00553279"/>
    <w:rsid w:val="006866AE"/>
    <w:rsid w:val="0072604E"/>
    <w:rsid w:val="00D57B4B"/>
    <w:rsid w:val="00E55B0A"/>
    <w:rsid w:val="00EF1FC9"/>
    <w:rsid w:val="00F5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866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866AE"/>
    <w:pPr>
      <w:keepNext/>
      <w:outlineLvl w:val="1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6866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866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69C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69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4A69C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A69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866AE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66AE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86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6866AE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866A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6866A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866AE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66AE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866AE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866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6866AE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6A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6AE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66A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6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66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66A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866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866AE"/>
    <w:pPr>
      <w:keepNext/>
      <w:outlineLvl w:val="1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6866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866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A69C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A69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4A69C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4A69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866AE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66AE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86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6866AE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866A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6866A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866AE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866AE"/>
    <w:rPr>
      <w:rFonts w:ascii="Times New Roman" w:eastAsia="Times New Roman" w:hAnsi="Times New Roman" w:cs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866AE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866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rsid w:val="006866AE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66A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66AE"/>
    <w:rPr>
      <w:rFonts w:ascii="Tahoma" w:eastAsia="Times New Roman" w:hAnsi="Tahoma" w:cs="Tahoma"/>
      <w:sz w:val="16"/>
      <w:szCs w:val="16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66A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6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66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66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2729</Words>
  <Characters>16380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Nolda</dc:creator>
  <cp:lastModifiedBy>Karolina Nolda</cp:lastModifiedBy>
  <cp:revision>6</cp:revision>
  <cp:lastPrinted>2020-12-08T09:36:00Z</cp:lastPrinted>
  <dcterms:created xsi:type="dcterms:W3CDTF">2020-11-20T10:52:00Z</dcterms:created>
  <dcterms:modified xsi:type="dcterms:W3CDTF">2020-12-08T09:37:00Z</dcterms:modified>
</cp:coreProperties>
</file>